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A4B5" w14:textId="3BD16201" w:rsidR="008217E4" w:rsidRPr="00361E75" w:rsidRDefault="00441F76" w:rsidP="00584E46">
      <w:pPr>
        <w:jc w:val="center"/>
        <w:rPr>
          <w:rFonts w:asciiTheme="minorHAnsi" w:hAnsiTheme="minorHAnsi"/>
          <w:b/>
          <w:bCs/>
          <w:sz w:val="32"/>
          <w:szCs w:val="32"/>
        </w:rPr>
      </w:pPr>
      <w:r w:rsidRPr="00361E75">
        <w:rPr>
          <w:rFonts w:asciiTheme="minorHAnsi" w:hAnsiTheme="minorHAnsi"/>
          <w:b/>
          <w:bCs/>
          <w:noProof/>
          <w:sz w:val="32"/>
          <w:szCs w:val="32"/>
        </w:rPr>
        <mc:AlternateContent>
          <mc:Choice Requires="wps">
            <w:drawing>
              <wp:anchor distT="45720" distB="45720" distL="114300" distR="114300" simplePos="0" relativeHeight="251659264" behindDoc="0" locked="0" layoutInCell="1" allowOverlap="1" wp14:anchorId="5493ABC2" wp14:editId="368F9AD2">
                <wp:simplePos x="0" y="0"/>
                <wp:positionH relativeFrom="margin">
                  <wp:posOffset>50800</wp:posOffset>
                </wp:positionH>
                <wp:positionV relativeFrom="paragraph">
                  <wp:posOffset>339973</wp:posOffset>
                </wp:positionV>
                <wp:extent cx="6448425" cy="9461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46150"/>
                        </a:xfrm>
                        <a:prstGeom prst="rect">
                          <a:avLst/>
                        </a:prstGeom>
                        <a:solidFill>
                          <a:srgbClr val="FFFFFF"/>
                        </a:solidFill>
                        <a:ln w="9525">
                          <a:solidFill>
                            <a:srgbClr val="000000"/>
                          </a:solidFill>
                          <a:miter lim="800000"/>
                          <a:headEnd/>
                          <a:tailEnd/>
                        </a:ln>
                      </wps:spPr>
                      <wps:txbx>
                        <w:txbxContent>
                          <w:p w14:paraId="53C61FF8" w14:textId="494C57BC" w:rsidR="00441F76" w:rsidRPr="002A2A6F" w:rsidRDefault="00441F76" w:rsidP="00441F76">
                            <w:pPr>
                              <w:jc w:val="center"/>
                              <w:rPr>
                                <w:rFonts w:asciiTheme="minorHAnsi" w:hAnsiTheme="minorHAnsi"/>
                                <w:b/>
                                <w:iCs/>
                                <w:smallCaps/>
                                <w:sz w:val="28"/>
                                <w:szCs w:val="28"/>
                              </w:rPr>
                            </w:pPr>
                            <w:r w:rsidRPr="002A2A6F">
                              <w:rPr>
                                <w:rFonts w:asciiTheme="minorHAnsi" w:hAnsiTheme="minorHAnsi"/>
                                <w:b/>
                                <w:iCs/>
                                <w:smallCaps/>
                                <w:sz w:val="28"/>
                                <w:szCs w:val="28"/>
                              </w:rPr>
                              <w:t>Fishery Management Plan Coordinator</w:t>
                            </w:r>
                          </w:p>
                          <w:p w14:paraId="0DA91671" w14:textId="170E2C2E" w:rsidR="00441F76" w:rsidRDefault="00441F76" w:rsidP="00441F76">
                            <w:pPr>
                              <w:jc w:val="center"/>
                              <w:rPr>
                                <w:rFonts w:asciiTheme="minorHAnsi" w:hAnsiTheme="minorHAnsi"/>
                                <w:b/>
                                <w:iCs/>
                                <w:smallCaps/>
                                <w:sz w:val="28"/>
                                <w:szCs w:val="28"/>
                              </w:rPr>
                            </w:pPr>
                            <w:r w:rsidRPr="008C65B9">
                              <w:rPr>
                                <w:rFonts w:asciiTheme="minorHAnsi" w:hAnsiTheme="minorHAnsi"/>
                                <w:b/>
                                <w:iCs/>
                                <w:smallCaps/>
                                <w:sz w:val="28"/>
                                <w:szCs w:val="28"/>
                              </w:rPr>
                              <w:t xml:space="preserve">Vacancy #: </w:t>
                            </w:r>
                            <w:r w:rsidR="00916AE9">
                              <w:rPr>
                                <w:rFonts w:asciiTheme="minorHAnsi" w:hAnsiTheme="minorHAnsi"/>
                                <w:b/>
                                <w:iCs/>
                                <w:smallCaps/>
                                <w:sz w:val="28"/>
                                <w:szCs w:val="28"/>
                              </w:rPr>
                              <w:t>22</w:t>
                            </w:r>
                            <w:r w:rsidR="0075702F">
                              <w:rPr>
                                <w:rFonts w:asciiTheme="minorHAnsi" w:hAnsiTheme="minorHAnsi"/>
                                <w:b/>
                                <w:iCs/>
                                <w:smallCaps/>
                                <w:sz w:val="28"/>
                                <w:szCs w:val="28"/>
                              </w:rPr>
                              <w:t>-0</w:t>
                            </w:r>
                            <w:r w:rsidR="00294D27">
                              <w:rPr>
                                <w:rFonts w:asciiTheme="minorHAnsi" w:hAnsiTheme="minorHAnsi"/>
                                <w:b/>
                                <w:iCs/>
                                <w:smallCaps/>
                                <w:sz w:val="28"/>
                                <w:szCs w:val="28"/>
                              </w:rPr>
                              <w:t>21</w:t>
                            </w:r>
                          </w:p>
                          <w:p w14:paraId="2FA2E9C9" w14:textId="03B0A4CE" w:rsidR="00441F76" w:rsidRDefault="00441F76" w:rsidP="00441F76">
                            <w:pPr>
                              <w:ind w:right="-46"/>
                              <w:rPr>
                                <w:rFonts w:asciiTheme="minorHAnsi" w:hAnsiTheme="minorHAnsi"/>
                              </w:rPr>
                            </w:pPr>
                            <w:r w:rsidRPr="008C65B9">
                              <w:rPr>
                                <w:rFonts w:asciiTheme="minorHAnsi" w:hAnsiTheme="minorHAnsi"/>
                                <w:i/>
                                <w:iCs/>
                              </w:rPr>
                              <w:t>Location:</w:t>
                            </w:r>
                            <w:r w:rsidRPr="008C65B9">
                              <w:rPr>
                                <w:rFonts w:asciiTheme="minorHAnsi" w:hAnsiTheme="minorHAnsi"/>
                              </w:rPr>
                              <w:t xml:space="preserve">  </w:t>
                            </w:r>
                            <w:r>
                              <w:rPr>
                                <w:rFonts w:asciiTheme="minorHAnsi" w:hAnsiTheme="minorHAnsi"/>
                              </w:rPr>
                              <w:t>Arlington, VA</w:t>
                            </w:r>
                            <w:r w:rsidRPr="00441F76">
                              <w:rPr>
                                <w:rFonts w:asciiTheme="minorHAnsi" w:hAnsiTheme="minorHAnsi"/>
                                <w:i/>
                                <w:iCs/>
                              </w:rPr>
                              <w:t xml:space="preserve"> </w:t>
                            </w:r>
                            <w:r>
                              <w:rPr>
                                <w:rFonts w:asciiTheme="minorHAnsi" w:hAnsiTheme="minorHAnsi"/>
                                <w:i/>
                                <w:iCs/>
                              </w:rPr>
                              <w:tab/>
                            </w:r>
                            <w:r>
                              <w:rPr>
                                <w:rFonts w:asciiTheme="minorHAnsi" w:hAnsiTheme="minorHAnsi"/>
                                <w:i/>
                                <w:iCs/>
                              </w:rPr>
                              <w:tab/>
                            </w:r>
                            <w:r>
                              <w:rPr>
                                <w:rFonts w:asciiTheme="minorHAnsi" w:hAnsiTheme="minorHAnsi"/>
                                <w:i/>
                                <w:iCs/>
                              </w:rPr>
                              <w:tab/>
                              <w:t xml:space="preserve">    Starting </w:t>
                            </w:r>
                            <w:r w:rsidRPr="008C65B9">
                              <w:rPr>
                                <w:rFonts w:asciiTheme="minorHAnsi" w:hAnsiTheme="minorHAnsi"/>
                                <w:i/>
                                <w:iCs/>
                              </w:rPr>
                              <w:t>Salary:</w:t>
                            </w:r>
                            <w:r w:rsidRPr="008C65B9">
                              <w:rPr>
                                <w:rFonts w:asciiTheme="minorHAnsi" w:hAnsiTheme="minorHAnsi"/>
                              </w:rPr>
                              <w:t xml:space="preserve"> $ </w:t>
                            </w:r>
                            <w:r>
                              <w:rPr>
                                <w:rFonts w:asciiTheme="minorHAnsi" w:hAnsiTheme="minorHAnsi"/>
                              </w:rPr>
                              <w:t>5</w:t>
                            </w:r>
                            <w:r w:rsidR="00294D27">
                              <w:rPr>
                                <w:rFonts w:asciiTheme="minorHAnsi" w:hAnsiTheme="minorHAnsi"/>
                              </w:rPr>
                              <w:t>7</w:t>
                            </w:r>
                            <w:r>
                              <w:rPr>
                                <w:rFonts w:asciiTheme="minorHAnsi" w:hAnsiTheme="minorHAnsi"/>
                              </w:rPr>
                              <w:t xml:space="preserve">,000 – </w:t>
                            </w:r>
                            <w:r w:rsidR="00294D27">
                              <w:rPr>
                                <w:rFonts w:asciiTheme="minorHAnsi" w:hAnsiTheme="minorHAnsi"/>
                              </w:rPr>
                              <w:t>62</w:t>
                            </w:r>
                            <w:r>
                              <w:rPr>
                                <w:rFonts w:asciiTheme="minorHAnsi" w:hAnsiTheme="minorHAnsi"/>
                              </w:rPr>
                              <w:t xml:space="preserve">,000 </w:t>
                            </w:r>
                            <w:r w:rsidRPr="008C65B9">
                              <w:rPr>
                                <w:rFonts w:asciiTheme="minorHAnsi" w:hAnsiTheme="minorHAnsi"/>
                              </w:rPr>
                              <w:t>annually w</w:t>
                            </w:r>
                            <w:r>
                              <w:rPr>
                                <w:rFonts w:asciiTheme="minorHAnsi" w:hAnsiTheme="minorHAnsi"/>
                              </w:rPr>
                              <w:t>/</w:t>
                            </w:r>
                            <w:r w:rsidRPr="008C65B9">
                              <w:rPr>
                                <w:rFonts w:asciiTheme="minorHAnsi" w:hAnsiTheme="minorHAnsi"/>
                              </w:rPr>
                              <w:t xml:space="preserve"> benefits</w:t>
                            </w:r>
                          </w:p>
                          <w:p w14:paraId="10CEA3C3" w14:textId="4CC69AE8" w:rsidR="00441F76" w:rsidRPr="00361E75" w:rsidRDefault="00441F76" w:rsidP="00441F76">
                            <w:pPr>
                              <w:ind w:right="-226"/>
                              <w:rPr>
                                <w:rFonts w:asciiTheme="minorHAnsi" w:hAnsiTheme="minorHAnsi"/>
                                <w:b/>
                                <w:iCs/>
                                <w:smallCaps/>
                              </w:rPr>
                            </w:pPr>
                            <w:r w:rsidRPr="008C65B9">
                              <w:rPr>
                                <w:rFonts w:asciiTheme="minorHAnsi" w:hAnsiTheme="minorHAnsi"/>
                                <w:i/>
                                <w:iCs/>
                              </w:rPr>
                              <w:t xml:space="preserve">Closing Date:  </w:t>
                            </w:r>
                            <w:r w:rsidR="0075702F">
                              <w:rPr>
                                <w:rFonts w:asciiTheme="minorHAnsi" w:hAnsiTheme="minorHAnsi"/>
                                <w:iCs/>
                              </w:rPr>
                              <w:t>1</w:t>
                            </w:r>
                            <w:r w:rsidR="0054031D">
                              <w:rPr>
                                <w:rFonts w:asciiTheme="minorHAnsi" w:hAnsiTheme="minorHAnsi"/>
                                <w:iCs/>
                              </w:rPr>
                              <w:t>2</w:t>
                            </w:r>
                            <w:r w:rsidR="00C2789A">
                              <w:rPr>
                                <w:rFonts w:asciiTheme="minorHAnsi" w:hAnsiTheme="minorHAnsi"/>
                                <w:iCs/>
                              </w:rPr>
                              <w:t>/</w:t>
                            </w:r>
                            <w:r w:rsidR="0054031D">
                              <w:rPr>
                                <w:rFonts w:asciiTheme="minorHAnsi" w:hAnsiTheme="minorHAnsi"/>
                                <w:iCs/>
                              </w:rPr>
                              <w:t>9</w:t>
                            </w:r>
                            <w:r w:rsidR="0075702F">
                              <w:rPr>
                                <w:rFonts w:asciiTheme="minorHAnsi" w:hAnsiTheme="minorHAnsi"/>
                                <w:iCs/>
                              </w:rPr>
                              <w:t>/22</w:t>
                            </w:r>
                            <w:r w:rsidR="007E1B68">
                              <w:rPr>
                                <w:rFonts w:asciiTheme="minorHAnsi" w:hAnsiTheme="minorHAnsi"/>
                                <w:iCs/>
                              </w:rPr>
                              <w:tab/>
                            </w:r>
                            <w:r>
                              <w:rPr>
                                <w:rFonts w:asciiTheme="minorHAnsi" w:hAnsiTheme="minorHAnsi"/>
                                <w:iCs/>
                              </w:rPr>
                              <w:tab/>
                            </w:r>
                            <w:r>
                              <w:rPr>
                                <w:rFonts w:asciiTheme="minorHAnsi" w:hAnsiTheme="minorHAnsi"/>
                                <w:iCs/>
                              </w:rPr>
                              <w:tab/>
                              <w:t xml:space="preserve">   </w:t>
                            </w:r>
                            <w:r w:rsidR="00361E75">
                              <w:rPr>
                                <w:rFonts w:asciiTheme="minorHAnsi" w:hAnsiTheme="minorHAnsi"/>
                                <w:iCs/>
                              </w:rPr>
                              <w:t xml:space="preserve">            </w:t>
                            </w:r>
                            <w:r>
                              <w:rPr>
                                <w:rFonts w:asciiTheme="minorHAnsi" w:hAnsiTheme="minorHAnsi"/>
                                <w:iCs/>
                              </w:rPr>
                              <w:t xml:space="preserve"> </w:t>
                            </w:r>
                            <w:r w:rsidRPr="00361E75">
                              <w:rPr>
                                <w:rFonts w:asciiTheme="minorHAnsi" w:hAnsiTheme="minorHAnsi"/>
                                <w:i/>
                              </w:rPr>
                              <w:t>(Starting salary commensurate with experience)</w:t>
                            </w:r>
                          </w:p>
                          <w:p w14:paraId="626D28DC" w14:textId="77777777" w:rsidR="00441F76" w:rsidRDefault="00441F76" w:rsidP="00441F7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3ABC2" id="_x0000_t202" coordsize="21600,21600" o:spt="202" path="m,l,21600r21600,l21600,xe">
                <v:stroke joinstyle="miter"/>
                <v:path gradientshapeok="t" o:connecttype="rect"/>
              </v:shapetype>
              <v:shape id="Text Box 2" o:spid="_x0000_s1026" type="#_x0000_t202" style="position:absolute;left:0;text-align:left;margin-left:4pt;margin-top:26.75pt;width:507.75pt;height:7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">
                <v:textbox>
                  <w:txbxContent>
                    <w:p w14:paraId="53C61FF8" w14:textId="494C57BC" w:rsidR="00441F76" w:rsidRPr="002A2A6F" w:rsidRDefault="00441F76" w:rsidP="00441F76">
                      <w:pPr>
                        <w:jc w:val="center"/>
                        <w:rPr>
                          <w:rFonts w:asciiTheme="minorHAnsi" w:hAnsiTheme="minorHAnsi"/>
                          <w:b/>
                          <w:iCs/>
                          <w:smallCaps/>
                          <w:sz w:val="28"/>
                          <w:szCs w:val="28"/>
                        </w:rPr>
                      </w:pPr>
                      <w:r w:rsidRPr="002A2A6F">
                        <w:rPr>
                          <w:rFonts w:asciiTheme="minorHAnsi" w:hAnsiTheme="minorHAnsi"/>
                          <w:b/>
                          <w:iCs/>
                          <w:smallCaps/>
                          <w:sz w:val="28"/>
                          <w:szCs w:val="28"/>
                        </w:rPr>
                        <w:t>Fishery Management Plan Coordinator</w:t>
                      </w:r>
                    </w:p>
                    <w:p w14:paraId="0DA91671" w14:textId="170E2C2E" w:rsidR="00441F76" w:rsidRDefault="00441F76" w:rsidP="00441F76">
                      <w:pPr>
                        <w:jc w:val="center"/>
                        <w:rPr>
                          <w:rFonts w:asciiTheme="minorHAnsi" w:hAnsiTheme="minorHAnsi"/>
                          <w:b/>
                          <w:iCs/>
                          <w:smallCaps/>
                          <w:sz w:val="28"/>
                          <w:szCs w:val="28"/>
                        </w:rPr>
                      </w:pPr>
                      <w:r w:rsidRPr="008C65B9">
                        <w:rPr>
                          <w:rFonts w:asciiTheme="minorHAnsi" w:hAnsiTheme="minorHAnsi"/>
                          <w:b/>
                          <w:iCs/>
                          <w:smallCaps/>
                          <w:sz w:val="28"/>
                          <w:szCs w:val="28"/>
                        </w:rPr>
                        <w:t xml:space="preserve">Vacancy #: </w:t>
                      </w:r>
                      <w:r w:rsidR="00916AE9">
                        <w:rPr>
                          <w:rFonts w:asciiTheme="minorHAnsi" w:hAnsiTheme="minorHAnsi"/>
                          <w:b/>
                          <w:iCs/>
                          <w:smallCaps/>
                          <w:sz w:val="28"/>
                          <w:szCs w:val="28"/>
                        </w:rPr>
                        <w:t>22</w:t>
                      </w:r>
                      <w:r w:rsidR="0075702F">
                        <w:rPr>
                          <w:rFonts w:asciiTheme="minorHAnsi" w:hAnsiTheme="minorHAnsi"/>
                          <w:b/>
                          <w:iCs/>
                          <w:smallCaps/>
                          <w:sz w:val="28"/>
                          <w:szCs w:val="28"/>
                        </w:rPr>
                        <w:t>-0</w:t>
                      </w:r>
                      <w:r w:rsidR="00294D27">
                        <w:rPr>
                          <w:rFonts w:asciiTheme="minorHAnsi" w:hAnsiTheme="minorHAnsi"/>
                          <w:b/>
                          <w:iCs/>
                          <w:smallCaps/>
                          <w:sz w:val="28"/>
                          <w:szCs w:val="28"/>
                        </w:rPr>
                        <w:t>21</w:t>
                      </w:r>
                    </w:p>
                    <w:p w14:paraId="2FA2E9C9" w14:textId="03B0A4CE" w:rsidR="00441F76" w:rsidRDefault="00441F76" w:rsidP="00441F76">
                      <w:pPr>
                        <w:ind w:right="-46"/>
                        <w:rPr>
                          <w:rFonts w:asciiTheme="minorHAnsi" w:hAnsiTheme="minorHAnsi"/>
                        </w:rPr>
                      </w:pPr>
                      <w:r w:rsidRPr="008C65B9">
                        <w:rPr>
                          <w:rFonts w:asciiTheme="minorHAnsi" w:hAnsiTheme="minorHAnsi"/>
                          <w:i/>
                          <w:iCs/>
                        </w:rPr>
                        <w:t>Location:</w:t>
                      </w:r>
                      <w:r w:rsidRPr="008C65B9">
                        <w:rPr>
                          <w:rFonts w:asciiTheme="minorHAnsi" w:hAnsiTheme="minorHAnsi"/>
                        </w:rPr>
                        <w:t xml:space="preserve">  </w:t>
                      </w:r>
                      <w:r>
                        <w:rPr>
                          <w:rFonts w:asciiTheme="minorHAnsi" w:hAnsiTheme="minorHAnsi"/>
                        </w:rPr>
                        <w:t>Arlington, VA</w:t>
                      </w:r>
                      <w:r w:rsidRPr="00441F76">
                        <w:rPr>
                          <w:rFonts w:asciiTheme="minorHAnsi" w:hAnsiTheme="minorHAnsi"/>
                          <w:i/>
                          <w:iCs/>
                        </w:rPr>
                        <w:t xml:space="preserve"> </w:t>
                      </w:r>
                      <w:r>
                        <w:rPr>
                          <w:rFonts w:asciiTheme="minorHAnsi" w:hAnsiTheme="minorHAnsi"/>
                          <w:i/>
                          <w:iCs/>
                        </w:rPr>
                        <w:tab/>
                      </w:r>
                      <w:r>
                        <w:rPr>
                          <w:rFonts w:asciiTheme="minorHAnsi" w:hAnsiTheme="minorHAnsi"/>
                          <w:i/>
                          <w:iCs/>
                        </w:rPr>
                        <w:tab/>
                      </w:r>
                      <w:r>
                        <w:rPr>
                          <w:rFonts w:asciiTheme="minorHAnsi" w:hAnsiTheme="minorHAnsi"/>
                          <w:i/>
                          <w:iCs/>
                        </w:rPr>
                        <w:tab/>
                        <w:t xml:space="preserve">    Starting </w:t>
                      </w:r>
                      <w:r w:rsidRPr="008C65B9">
                        <w:rPr>
                          <w:rFonts w:asciiTheme="minorHAnsi" w:hAnsiTheme="minorHAnsi"/>
                          <w:i/>
                          <w:iCs/>
                        </w:rPr>
                        <w:t>Salary:</w:t>
                      </w:r>
                      <w:r w:rsidRPr="008C65B9">
                        <w:rPr>
                          <w:rFonts w:asciiTheme="minorHAnsi" w:hAnsiTheme="minorHAnsi"/>
                        </w:rPr>
                        <w:t xml:space="preserve"> $ </w:t>
                      </w:r>
                      <w:r>
                        <w:rPr>
                          <w:rFonts w:asciiTheme="minorHAnsi" w:hAnsiTheme="minorHAnsi"/>
                        </w:rPr>
                        <w:t>5</w:t>
                      </w:r>
                      <w:r w:rsidR="00294D27">
                        <w:rPr>
                          <w:rFonts w:asciiTheme="minorHAnsi" w:hAnsiTheme="minorHAnsi"/>
                        </w:rPr>
                        <w:t>7</w:t>
                      </w:r>
                      <w:r>
                        <w:rPr>
                          <w:rFonts w:asciiTheme="minorHAnsi" w:hAnsiTheme="minorHAnsi"/>
                        </w:rPr>
                        <w:t xml:space="preserve">,000 – </w:t>
                      </w:r>
                      <w:r w:rsidR="00294D27">
                        <w:rPr>
                          <w:rFonts w:asciiTheme="minorHAnsi" w:hAnsiTheme="minorHAnsi"/>
                        </w:rPr>
                        <w:t>62</w:t>
                      </w:r>
                      <w:r>
                        <w:rPr>
                          <w:rFonts w:asciiTheme="minorHAnsi" w:hAnsiTheme="minorHAnsi"/>
                        </w:rPr>
                        <w:t xml:space="preserve">,000 </w:t>
                      </w:r>
                      <w:r w:rsidRPr="008C65B9">
                        <w:rPr>
                          <w:rFonts w:asciiTheme="minorHAnsi" w:hAnsiTheme="minorHAnsi"/>
                        </w:rPr>
                        <w:t>annually w</w:t>
                      </w:r>
                      <w:r>
                        <w:rPr>
                          <w:rFonts w:asciiTheme="minorHAnsi" w:hAnsiTheme="minorHAnsi"/>
                        </w:rPr>
                        <w:t>/</w:t>
                      </w:r>
                      <w:r w:rsidRPr="008C65B9">
                        <w:rPr>
                          <w:rFonts w:asciiTheme="minorHAnsi" w:hAnsiTheme="minorHAnsi"/>
                        </w:rPr>
                        <w:t xml:space="preserve"> benefits</w:t>
                      </w:r>
                    </w:p>
                    <w:p w14:paraId="10CEA3C3" w14:textId="4CC69AE8" w:rsidR="00441F76" w:rsidRPr="00361E75" w:rsidRDefault="00441F76" w:rsidP="00441F76">
                      <w:pPr>
                        <w:ind w:right="-226"/>
                        <w:rPr>
                          <w:rFonts w:asciiTheme="minorHAnsi" w:hAnsiTheme="minorHAnsi"/>
                          <w:b/>
                          <w:iCs/>
                          <w:smallCaps/>
                        </w:rPr>
                      </w:pPr>
                      <w:r w:rsidRPr="008C65B9">
                        <w:rPr>
                          <w:rFonts w:asciiTheme="minorHAnsi" w:hAnsiTheme="minorHAnsi"/>
                          <w:i/>
                          <w:iCs/>
                        </w:rPr>
                        <w:t xml:space="preserve">Closing Date:  </w:t>
                      </w:r>
                      <w:r w:rsidR="0075702F">
                        <w:rPr>
                          <w:rFonts w:asciiTheme="minorHAnsi" w:hAnsiTheme="minorHAnsi"/>
                          <w:iCs/>
                        </w:rPr>
                        <w:t>1</w:t>
                      </w:r>
                      <w:r w:rsidR="0054031D">
                        <w:rPr>
                          <w:rFonts w:asciiTheme="minorHAnsi" w:hAnsiTheme="minorHAnsi"/>
                          <w:iCs/>
                        </w:rPr>
                        <w:t>2</w:t>
                      </w:r>
                      <w:r w:rsidR="00C2789A">
                        <w:rPr>
                          <w:rFonts w:asciiTheme="minorHAnsi" w:hAnsiTheme="minorHAnsi"/>
                          <w:iCs/>
                        </w:rPr>
                        <w:t>/</w:t>
                      </w:r>
                      <w:r w:rsidR="0054031D">
                        <w:rPr>
                          <w:rFonts w:asciiTheme="minorHAnsi" w:hAnsiTheme="minorHAnsi"/>
                          <w:iCs/>
                        </w:rPr>
                        <w:t>9</w:t>
                      </w:r>
                      <w:r w:rsidR="0075702F">
                        <w:rPr>
                          <w:rFonts w:asciiTheme="minorHAnsi" w:hAnsiTheme="minorHAnsi"/>
                          <w:iCs/>
                        </w:rPr>
                        <w:t>/22</w:t>
                      </w:r>
                      <w:r w:rsidR="007E1B68">
                        <w:rPr>
                          <w:rFonts w:asciiTheme="minorHAnsi" w:hAnsiTheme="minorHAnsi"/>
                          <w:iCs/>
                        </w:rPr>
                        <w:tab/>
                      </w:r>
                      <w:r>
                        <w:rPr>
                          <w:rFonts w:asciiTheme="minorHAnsi" w:hAnsiTheme="minorHAnsi"/>
                          <w:iCs/>
                        </w:rPr>
                        <w:tab/>
                      </w:r>
                      <w:r>
                        <w:rPr>
                          <w:rFonts w:asciiTheme="minorHAnsi" w:hAnsiTheme="minorHAnsi"/>
                          <w:iCs/>
                        </w:rPr>
                        <w:tab/>
                        <w:t xml:space="preserve">   </w:t>
                      </w:r>
                      <w:r w:rsidR="00361E75">
                        <w:rPr>
                          <w:rFonts w:asciiTheme="minorHAnsi" w:hAnsiTheme="minorHAnsi"/>
                          <w:iCs/>
                        </w:rPr>
                        <w:t xml:space="preserve">            </w:t>
                      </w:r>
                      <w:r>
                        <w:rPr>
                          <w:rFonts w:asciiTheme="minorHAnsi" w:hAnsiTheme="minorHAnsi"/>
                          <w:iCs/>
                        </w:rPr>
                        <w:t xml:space="preserve"> </w:t>
                      </w:r>
                      <w:r w:rsidRPr="00361E75">
                        <w:rPr>
                          <w:rFonts w:asciiTheme="minorHAnsi" w:hAnsiTheme="minorHAnsi"/>
                          <w:i/>
                        </w:rPr>
                        <w:t>(Starting salary commensurate with experience)</w:t>
                      </w:r>
                    </w:p>
                    <w:p w14:paraId="626D28DC" w14:textId="77777777" w:rsidR="00441F76" w:rsidRDefault="00441F76" w:rsidP="00441F76">
                      <w:pPr>
                        <w:jc w:val="center"/>
                      </w:pPr>
                    </w:p>
                  </w:txbxContent>
                </v:textbox>
                <w10:wrap type="square" anchorx="margin"/>
              </v:shape>
            </w:pict>
          </mc:Fallback>
        </mc:AlternateContent>
      </w:r>
      <w:r w:rsidR="008217E4" w:rsidRPr="00361E75">
        <w:rPr>
          <w:rFonts w:asciiTheme="minorHAnsi" w:hAnsiTheme="minorHAnsi"/>
          <w:b/>
          <w:bCs/>
          <w:sz w:val="32"/>
          <w:szCs w:val="32"/>
        </w:rPr>
        <w:t>VACANCY ANNOUNCEMENT</w:t>
      </w:r>
    </w:p>
    <w:p w14:paraId="47B91F0E" w14:textId="2C2D09E7" w:rsidR="00441F76" w:rsidRPr="00441F76" w:rsidRDefault="00441F76" w:rsidP="00441F76">
      <w:pPr>
        <w:tabs>
          <w:tab w:val="left" w:pos="601"/>
          <w:tab w:val="left" w:pos="2417"/>
        </w:tabs>
        <w:rPr>
          <w:rFonts w:asciiTheme="minorHAnsi" w:hAnsiTheme="minorHAnsi"/>
          <w:sz w:val="12"/>
          <w:szCs w:val="32"/>
        </w:rPr>
      </w:pPr>
      <w:r w:rsidRPr="00441F76">
        <w:rPr>
          <w:rFonts w:asciiTheme="minorHAnsi" w:hAnsiTheme="minorHAnsi"/>
          <w:sz w:val="12"/>
          <w:szCs w:val="32"/>
        </w:rPr>
        <w:tab/>
      </w:r>
      <w:r w:rsidRPr="00441F76">
        <w:rPr>
          <w:rFonts w:asciiTheme="minorHAnsi" w:hAnsiTheme="minorHAnsi"/>
          <w:sz w:val="12"/>
          <w:szCs w:val="32"/>
        </w:rPr>
        <w:tab/>
      </w:r>
    </w:p>
    <w:p w14:paraId="07C12F84" w14:textId="44533CAE" w:rsidR="008217E4" w:rsidRPr="00361E75" w:rsidRDefault="008217E4" w:rsidP="008217E4">
      <w:pPr>
        <w:rPr>
          <w:rFonts w:asciiTheme="minorHAnsi" w:hAnsiTheme="minorHAnsi" w:cstheme="minorHAnsi"/>
          <w:sz w:val="22"/>
          <w:szCs w:val="22"/>
        </w:rPr>
      </w:pPr>
      <w:r w:rsidRPr="00361E75">
        <w:rPr>
          <w:rFonts w:asciiTheme="minorHAnsi" w:hAnsiTheme="minorHAnsi" w:cstheme="minorHAnsi"/>
          <w:b/>
          <w:bCs/>
          <w:sz w:val="22"/>
          <w:szCs w:val="22"/>
          <w:u w:val="single"/>
        </w:rPr>
        <w:t>Duties</w:t>
      </w:r>
      <w:r w:rsidRPr="00361E75">
        <w:rPr>
          <w:rFonts w:asciiTheme="minorHAnsi" w:hAnsiTheme="minorHAnsi" w:cstheme="minorHAnsi"/>
          <w:sz w:val="22"/>
          <w:szCs w:val="22"/>
        </w:rPr>
        <w:t xml:space="preserve">: As </w:t>
      </w:r>
      <w:r w:rsidRPr="00361E75">
        <w:rPr>
          <w:rFonts w:asciiTheme="minorHAnsi" w:hAnsiTheme="minorHAnsi" w:cstheme="minorHAnsi"/>
          <w:b/>
          <w:i/>
          <w:sz w:val="22"/>
          <w:szCs w:val="22"/>
        </w:rPr>
        <w:t>Fishery Management Plan Coordinator</w:t>
      </w:r>
      <w:r w:rsidRPr="00361E75">
        <w:rPr>
          <w:rFonts w:asciiTheme="minorHAnsi" w:hAnsiTheme="minorHAnsi" w:cstheme="minorHAnsi"/>
          <w:sz w:val="22"/>
          <w:szCs w:val="22"/>
        </w:rPr>
        <w:t xml:space="preserve">, the incumbent is responsible for </w:t>
      </w:r>
      <w:r w:rsidR="00361E75" w:rsidRPr="00361E75">
        <w:rPr>
          <w:rFonts w:asciiTheme="minorHAnsi" w:hAnsiTheme="minorHAnsi" w:cstheme="minorHAnsi"/>
          <w:sz w:val="22"/>
          <w:szCs w:val="22"/>
        </w:rPr>
        <w:t xml:space="preserve">the </w:t>
      </w:r>
      <w:r w:rsidRPr="00361E75">
        <w:rPr>
          <w:rFonts w:asciiTheme="minorHAnsi" w:hAnsiTheme="minorHAnsi" w:cstheme="minorHAnsi"/>
          <w:sz w:val="22"/>
          <w:szCs w:val="22"/>
        </w:rPr>
        <w:t>development and coordination of ASMFC fishery management plans. The incumbent is required to organize technical</w:t>
      </w:r>
      <w:r w:rsidR="004220EC" w:rsidRPr="00361E75">
        <w:rPr>
          <w:rFonts w:asciiTheme="minorHAnsi" w:hAnsiTheme="minorHAnsi" w:cstheme="minorHAnsi"/>
          <w:sz w:val="22"/>
          <w:szCs w:val="22"/>
        </w:rPr>
        <w:t xml:space="preserve"> committees,</w:t>
      </w:r>
      <w:r w:rsidRPr="00361E75">
        <w:rPr>
          <w:rFonts w:asciiTheme="minorHAnsi" w:hAnsiTheme="minorHAnsi" w:cstheme="minorHAnsi"/>
          <w:sz w:val="22"/>
          <w:szCs w:val="22"/>
        </w:rPr>
        <w:t xml:space="preserve"> advisory </w:t>
      </w:r>
      <w:r w:rsidR="004220EC" w:rsidRPr="00361E75">
        <w:rPr>
          <w:rFonts w:asciiTheme="minorHAnsi" w:hAnsiTheme="minorHAnsi" w:cstheme="minorHAnsi"/>
          <w:sz w:val="22"/>
          <w:szCs w:val="22"/>
        </w:rPr>
        <w:t>panel</w:t>
      </w:r>
      <w:r w:rsidR="0054092C" w:rsidRPr="00361E75">
        <w:rPr>
          <w:rFonts w:asciiTheme="minorHAnsi" w:hAnsiTheme="minorHAnsi" w:cstheme="minorHAnsi"/>
          <w:sz w:val="22"/>
          <w:szCs w:val="22"/>
        </w:rPr>
        <w:t>s</w:t>
      </w:r>
      <w:r w:rsidR="004220EC" w:rsidRPr="00361E75">
        <w:rPr>
          <w:rFonts w:asciiTheme="minorHAnsi" w:hAnsiTheme="minorHAnsi" w:cstheme="minorHAnsi"/>
          <w:sz w:val="22"/>
          <w:szCs w:val="22"/>
        </w:rPr>
        <w:t xml:space="preserve">, and management board </w:t>
      </w:r>
      <w:r w:rsidRPr="00361E75">
        <w:rPr>
          <w:rFonts w:asciiTheme="minorHAnsi" w:hAnsiTheme="minorHAnsi" w:cstheme="minorHAnsi"/>
          <w:sz w:val="22"/>
          <w:szCs w:val="22"/>
        </w:rPr>
        <w:t xml:space="preserve">meetings, </w:t>
      </w:r>
      <w:r w:rsidR="004220EC" w:rsidRPr="00361E75">
        <w:rPr>
          <w:rFonts w:asciiTheme="minorHAnsi" w:hAnsiTheme="minorHAnsi" w:cstheme="minorHAnsi"/>
          <w:sz w:val="22"/>
          <w:szCs w:val="22"/>
        </w:rPr>
        <w:t xml:space="preserve">as well as </w:t>
      </w:r>
      <w:r w:rsidRPr="00361E75">
        <w:rPr>
          <w:rFonts w:asciiTheme="minorHAnsi" w:hAnsiTheme="minorHAnsi" w:cstheme="minorHAnsi"/>
          <w:sz w:val="22"/>
          <w:szCs w:val="22"/>
        </w:rPr>
        <w:t xml:space="preserve">stock assessment workshops; facilitate meetings to foster consensus building; integrate workshop, committee findings, and board decisions into fisheries management plans; and </w:t>
      </w:r>
      <w:r w:rsidR="00C24549" w:rsidRPr="00361E75">
        <w:rPr>
          <w:rFonts w:asciiTheme="minorHAnsi" w:hAnsiTheme="minorHAnsi" w:cstheme="minorHAnsi"/>
          <w:sz w:val="22"/>
          <w:szCs w:val="22"/>
        </w:rPr>
        <w:t xml:space="preserve">disseminate </w:t>
      </w:r>
      <w:r w:rsidRPr="00361E75">
        <w:rPr>
          <w:rFonts w:asciiTheme="minorHAnsi" w:hAnsiTheme="minorHAnsi" w:cstheme="minorHAnsi"/>
          <w:sz w:val="22"/>
          <w:szCs w:val="22"/>
        </w:rPr>
        <w:t xml:space="preserve">information through written reports and presentations. This position requires working under tight timelines as well as integrating a number of complex and controversial </w:t>
      </w:r>
      <w:r w:rsidR="0019628F">
        <w:rPr>
          <w:rFonts w:asciiTheme="minorHAnsi" w:hAnsiTheme="minorHAnsi" w:cstheme="minorHAnsi"/>
          <w:sz w:val="22"/>
          <w:szCs w:val="22"/>
        </w:rPr>
        <w:t>topics</w:t>
      </w:r>
      <w:r w:rsidRPr="00361E75">
        <w:rPr>
          <w:rFonts w:asciiTheme="minorHAnsi" w:hAnsiTheme="minorHAnsi" w:cstheme="minorHAnsi"/>
          <w:sz w:val="22"/>
          <w:szCs w:val="22"/>
        </w:rPr>
        <w:t xml:space="preserve"> to address complex policy issues. The attached position description contains more detailed information about this position. The Commission's website (</w:t>
      </w:r>
      <w:hyperlink r:id="rId7" w:history="1">
        <w:r w:rsidR="00296E56" w:rsidRPr="00361E75">
          <w:rPr>
            <w:rStyle w:val="Hyperlink"/>
            <w:rFonts w:asciiTheme="minorHAnsi" w:hAnsiTheme="minorHAnsi" w:cstheme="minorHAnsi"/>
            <w:sz w:val="22"/>
            <w:szCs w:val="22"/>
          </w:rPr>
          <w:t>www.asmfc.org</w:t>
        </w:r>
      </w:hyperlink>
      <w:r w:rsidRPr="00361E75">
        <w:rPr>
          <w:rFonts w:asciiTheme="minorHAnsi" w:hAnsiTheme="minorHAnsi" w:cstheme="minorHAnsi"/>
          <w:sz w:val="22"/>
          <w:szCs w:val="22"/>
        </w:rPr>
        <w:t>) will provide comprehensive information about its activities.</w:t>
      </w:r>
    </w:p>
    <w:p w14:paraId="19489F24" w14:textId="77777777" w:rsidR="008217E4" w:rsidRPr="00361E75" w:rsidRDefault="008217E4" w:rsidP="008217E4">
      <w:pPr>
        <w:rPr>
          <w:rFonts w:asciiTheme="minorHAnsi" w:hAnsiTheme="minorHAnsi" w:cstheme="minorHAnsi"/>
          <w:sz w:val="22"/>
          <w:szCs w:val="22"/>
        </w:rPr>
      </w:pPr>
    </w:p>
    <w:p w14:paraId="120DE6CC" w14:textId="484BB9A6" w:rsidR="008217E4" w:rsidRPr="00361E75" w:rsidRDefault="008F2179" w:rsidP="008217E4">
      <w:pPr>
        <w:rPr>
          <w:rFonts w:asciiTheme="minorHAnsi" w:hAnsiTheme="minorHAnsi" w:cstheme="minorHAnsi"/>
          <w:sz w:val="22"/>
          <w:szCs w:val="22"/>
        </w:rPr>
      </w:pPr>
      <w:r w:rsidRPr="00361E75">
        <w:rPr>
          <w:rFonts w:asciiTheme="minorHAnsi" w:hAnsiTheme="minorHAnsi" w:cstheme="minorHAnsi"/>
          <w:sz w:val="22"/>
          <w:szCs w:val="22"/>
        </w:rPr>
        <w:t>T</w:t>
      </w:r>
      <w:r w:rsidR="008217E4" w:rsidRPr="00361E75">
        <w:rPr>
          <w:rFonts w:asciiTheme="minorHAnsi" w:hAnsiTheme="minorHAnsi" w:cstheme="minorHAnsi"/>
          <w:sz w:val="22"/>
          <w:szCs w:val="22"/>
        </w:rPr>
        <w:t xml:space="preserve">he position of </w:t>
      </w:r>
      <w:r w:rsidR="008217E4" w:rsidRPr="00361E75">
        <w:rPr>
          <w:rFonts w:asciiTheme="minorHAnsi" w:hAnsiTheme="minorHAnsi" w:cstheme="minorHAnsi"/>
          <w:b/>
          <w:i/>
          <w:sz w:val="22"/>
          <w:szCs w:val="22"/>
        </w:rPr>
        <w:t>Fishery Management Plan Coordinator</w:t>
      </w:r>
      <w:r w:rsidR="008217E4" w:rsidRPr="00361E75">
        <w:rPr>
          <w:rFonts w:asciiTheme="minorHAnsi" w:hAnsiTheme="minorHAnsi" w:cstheme="minorHAnsi"/>
          <w:sz w:val="22"/>
          <w:szCs w:val="22"/>
        </w:rPr>
        <w:t xml:space="preserve"> is based out of the Arlington, Virginia office of the Atlantic States Marine Fisheries Commission (ASMFC) and require</w:t>
      </w:r>
      <w:r w:rsidR="00146E8F" w:rsidRPr="00361E75">
        <w:rPr>
          <w:rFonts w:asciiTheme="minorHAnsi" w:hAnsiTheme="minorHAnsi" w:cstheme="minorHAnsi"/>
          <w:sz w:val="22"/>
          <w:szCs w:val="22"/>
        </w:rPr>
        <w:t>s</w:t>
      </w:r>
      <w:r w:rsidR="008217E4" w:rsidRPr="00361E75">
        <w:rPr>
          <w:rFonts w:asciiTheme="minorHAnsi" w:hAnsiTheme="minorHAnsi" w:cstheme="minorHAnsi"/>
          <w:sz w:val="22"/>
          <w:szCs w:val="22"/>
        </w:rPr>
        <w:t xml:space="preserve"> frequent overnight travel, primarily along the Atlantic coast. </w:t>
      </w:r>
      <w:r w:rsidR="004E26D0" w:rsidRPr="004E26D0">
        <w:rPr>
          <w:rFonts w:asciiTheme="minorHAnsi" w:eastAsia="Calibri" w:hAnsiTheme="minorHAnsi" w:cstheme="minorHAnsi"/>
          <w:spacing w:val="-1"/>
          <w:sz w:val="22"/>
          <w:szCs w:val="22"/>
        </w:rPr>
        <w:t>Commission staff in the Arlington office work a hybrid schedule consisting of telework and work in the office.   </w:t>
      </w:r>
      <w:r w:rsidR="008217E4" w:rsidRPr="00361E75">
        <w:rPr>
          <w:rFonts w:asciiTheme="minorHAnsi" w:hAnsiTheme="minorHAnsi" w:cstheme="minorHAnsi"/>
          <w:sz w:val="22"/>
          <w:szCs w:val="22"/>
        </w:rPr>
        <w:t xml:space="preserve">The incumbent reports to the </w:t>
      </w:r>
      <w:r w:rsidR="007A38C9" w:rsidRPr="00361E75">
        <w:rPr>
          <w:rFonts w:asciiTheme="minorHAnsi" w:hAnsiTheme="minorHAnsi" w:cstheme="minorHAnsi"/>
          <w:sz w:val="22"/>
          <w:szCs w:val="22"/>
        </w:rPr>
        <w:t xml:space="preserve">Fisheries Policy </w:t>
      </w:r>
      <w:r w:rsidR="008217E4" w:rsidRPr="00361E75">
        <w:rPr>
          <w:rFonts w:asciiTheme="minorHAnsi" w:hAnsiTheme="minorHAnsi" w:cstheme="minorHAnsi"/>
          <w:sz w:val="22"/>
          <w:szCs w:val="22"/>
        </w:rPr>
        <w:t>Director</w:t>
      </w:r>
      <w:r w:rsidR="007A38C9" w:rsidRPr="00361E75">
        <w:rPr>
          <w:rFonts w:asciiTheme="minorHAnsi" w:hAnsiTheme="minorHAnsi" w:cstheme="minorHAnsi"/>
          <w:sz w:val="22"/>
          <w:szCs w:val="22"/>
        </w:rPr>
        <w:t>.</w:t>
      </w:r>
      <w:r w:rsidR="008217E4" w:rsidRPr="00361E75">
        <w:rPr>
          <w:rFonts w:asciiTheme="minorHAnsi" w:hAnsiTheme="minorHAnsi" w:cstheme="minorHAnsi"/>
          <w:sz w:val="22"/>
          <w:szCs w:val="22"/>
        </w:rPr>
        <w:t xml:space="preserve"> </w:t>
      </w:r>
    </w:p>
    <w:p w14:paraId="3A5BD4DC" w14:textId="2E249A0D" w:rsidR="008217E4" w:rsidRPr="00361E75" w:rsidRDefault="00441F76" w:rsidP="00441F76">
      <w:pPr>
        <w:tabs>
          <w:tab w:val="left" w:pos="5622"/>
        </w:tabs>
        <w:rPr>
          <w:rFonts w:asciiTheme="minorHAnsi" w:hAnsiTheme="minorHAnsi" w:cstheme="minorHAnsi"/>
          <w:sz w:val="22"/>
          <w:szCs w:val="22"/>
        </w:rPr>
      </w:pPr>
      <w:r w:rsidRPr="00361E75">
        <w:rPr>
          <w:rFonts w:asciiTheme="minorHAnsi" w:hAnsiTheme="minorHAnsi" w:cstheme="minorHAnsi"/>
          <w:sz w:val="22"/>
          <w:szCs w:val="22"/>
        </w:rPr>
        <w:tab/>
      </w:r>
    </w:p>
    <w:p w14:paraId="7001D0F6" w14:textId="606B55BD" w:rsidR="008217E4" w:rsidRPr="00361E75" w:rsidRDefault="008217E4" w:rsidP="008217E4">
      <w:pPr>
        <w:rPr>
          <w:rFonts w:asciiTheme="minorHAnsi" w:hAnsiTheme="minorHAnsi" w:cstheme="minorHAnsi"/>
          <w:sz w:val="22"/>
          <w:szCs w:val="22"/>
        </w:rPr>
      </w:pPr>
      <w:r w:rsidRPr="00434AA2">
        <w:rPr>
          <w:rFonts w:asciiTheme="minorHAnsi" w:hAnsiTheme="minorHAnsi" w:cstheme="minorHAnsi"/>
          <w:b/>
          <w:bCs/>
          <w:sz w:val="22"/>
          <w:szCs w:val="22"/>
          <w:u w:val="single"/>
        </w:rPr>
        <w:t>Qualifications</w:t>
      </w:r>
      <w:r w:rsidRPr="00434AA2">
        <w:rPr>
          <w:rFonts w:asciiTheme="minorHAnsi" w:hAnsiTheme="minorHAnsi" w:cstheme="minorHAnsi"/>
          <w:sz w:val="22"/>
          <w:szCs w:val="22"/>
        </w:rPr>
        <w:t xml:space="preserve">: </w:t>
      </w:r>
      <w:r w:rsidRPr="00361E75">
        <w:rPr>
          <w:rFonts w:asciiTheme="minorHAnsi" w:hAnsiTheme="minorHAnsi" w:cstheme="minorHAnsi"/>
          <w:spacing w:val="-1"/>
          <w:sz w:val="22"/>
          <w:szCs w:val="22"/>
        </w:rPr>
        <w:t>Applicants</w:t>
      </w:r>
      <w:r w:rsidRPr="00361E75">
        <w:rPr>
          <w:rFonts w:asciiTheme="minorHAnsi" w:hAnsiTheme="minorHAnsi" w:cstheme="minorHAnsi"/>
          <w:spacing w:val="-4"/>
          <w:sz w:val="22"/>
          <w:szCs w:val="22"/>
        </w:rPr>
        <w:t xml:space="preserve"> </w:t>
      </w:r>
      <w:r w:rsidRPr="00361E75">
        <w:rPr>
          <w:rFonts w:asciiTheme="minorHAnsi" w:hAnsiTheme="minorHAnsi" w:cstheme="minorHAnsi"/>
          <w:sz w:val="22"/>
          <w:szCs w:val="22"/>
        </w:rPr>
        <w:t>must</w:t>
      </w:r>
      <w:r w:rsidRPr="00361E75">
        <w:rPr>
          <w:rFonts w:asciiTheme="minorHAnsi" w:hAnsiTheme="minorHAnsi" w:cstheme="minorHAnsi"/>
          <w:spacing w:val="-5"/>
          <w:sz w:val="22"/>
          <w:szCs w:val="22"/>
        </w:rPr>
        <w:t xml:space="preserve"> </w:t>
      </w:r>
      <w:r w:rsidRPr="00361E75">
        <w:rPr>
          <w:rFonts w:asciiTheme="minorHAnsi" w:hAnsiTheme="minorHAnsi" w:cstheme="minorHAnsi"/>
          <w:sz w:val="22"/>
          <w:szCs w:val="22"/>
        </w:rPr>
        <w:t>have</w:t>
      </w:r>
      <w:r w:rsidRPr="00361E75">
        <w:rPr>
          <w:rFonts w:asciiTheme="minorHAnsi" w:hAnsiTheme="minorHAnsi" w:cstheme="minorHAnsi"/>
          <w:spacing w:val="-5"/>
          <w:sz w:val="22"/>
          <w:szCs w:val="22"/>
        </w:rPr>
        <w:t xml:space="preserve"> </w:t>
      </w:r>
      <w:r w:rsidRPr="00361E75">
        <w:rPr>
          <w:rFonts w:asciiTheme="minorHAnsi" w:hAnsiTheme="minorHAnsi" w:cstheme="minorHAnsi"/>
          <w:sz w:val="22"/>
          <w:szCs w:val="22"/>
        </w:rPr>
        <w:t>a</w:t>
      </w:r>
      <w:r w:rsidRPr="00361E75">
        <w:rPr>
          <w:rFonts w:asciiTheme="minorHAnsi" w:hAnsiTheme="minorHAnsi" w:cstheme="minorHAnsi"/>
          <w:spacing w:val="-4"/>
          <w:sz w:val="22"/>
          <w:szCs w:val="22"/>
        </w:rPr>
        <w:t xml:space="preserve"> </w:t>
      </w:r>
      <w:r w:rsidRPr="00361E75">
        <w:rPr>
          <w:rFonts w:asciiTheme="minorHAnsi" w:hAnsiTheme="minorHAnsi" w:cstheme="minorHAnsi"/>
          <w:spacing w:val="-1"/>
          <w:sz w:val="22"/>
          <w:szCs w:val="22"/>
        </w:rPr>
        <w:t>graduate</w:t>
      </w:r>
      <w:r w:rsidRPr="00361E75">
        <w:rPr>
          <w:rFonts w:asciiTheme="minorHAnsi" w:hAnsiTheme="minorHAnsi" w:cstheme="minorHAnsi"/>
          <w:spacing w:val="-5"/>
          <w:sz w:val="22"/>
          <w:szCs w:val="22"/>
        </w:rPr>
        <w:t xml:space="preserve"> </w:t>
      </w:r>
      <w:r w:rsidRPr="00361E75">
        <w:rPr>
          <w:rFonts w:asciiTheme="minorHAnsi" w:hAnsiTheme="minorHAnsi" w:cstheme="minorHAnsi"/>
          <w:spacing w:val="-1"/>
          <w:sz w:val="22"/>
          <w:szCs w:val="22"/>
        </w:rPr>
        <w:t>degree</w:t>
      </w:r>
      <w:r w:rsidRPr="00361E75">
        <w:rPr>
          <w:rFonts w:asciiTheme="minorHAnsi" w:hAnsiTheme="minorHAnsi" w:cstheme="minorHAnsi"/>
          <w:spacing w:val="-4"/>
          <w:sz w:val="22"/>
          <w:szCs w:val="22"/>
        </w:rPr>
        <w:t xml:space="preserve"> </w:t>
      </w:r>
      <w:r w:rsidRPr="00361E75">
        <w:rPr>
          <w:rFonts w:asciiTheme="minorHAnsi" w:hAnsiTheme="minorHAnsi" w:cstheme="minorHAnsi"/>
          <w:spacing w:val="-2"/>
          <w:sz w:val="22"/>
          <w:szCs w:val="22"/>
        </w:rPr>
        <w:t>in</w:t>
      </w:r>
      <w:r w:rsidRPr="00361E75">
        <w:rPr>
          <w:rFonts w:asciiTheme="minorHAnsi" w:hAnsiTheme="minorHAnsi" w:cstheme="minorHAnsi"/>
          <w:spacing w:val="-4"/>
          <w:sz w:val="22"/>
          <w:szCs w:val="22"/>
        </w:rPr>
        <w:t xml:space="preserve"> </w:t>
      </w:r>
      <w:r w:rsidRPr="00361E75">
        <w:rPr>
          <w:rFonts w:asciiTheme="minorHAnsi" w:hAnsiTheme="minorHAnsi" w:cstheme="minorHAnsi"/>
          <w:spacing w:val="-1"/>
          <w:sz w:val="22"/>
          <w:szCs w:val="22"/>
        </w:rPr>
        <w:t>fisheries</w:t>
      </w:r>
      <w:r w:rsidRPr="00361E75">
        <w:rPr>
          <w:rFonts w:asciiTheme="minorHAnsi" w:hAnsiTheme="minorHAnsi" w:cstheme="minorHAnsi"/>
          <w:spacing w:val="-4"/>
          <w:sz w:val="22"/>
          <w:szCs w:val="22"/>
        </w:rPr>
        <w:t xml:space="preserve"> </w:t>
      </w:r>
      <w:r w:rsidRPr="00361E75">
        <w:rPr>
          <w:rFonts w:asciiTheme="minorHAnsi" w:hAnsiTheme="minorHAnsi" w:cstheme="minorHAnsi"/>
          <w:spacing w:val="-1"/>
          <w:sz w:val="22"/>
          <w:szCs w:val="22"/>
        </w:rPr>
        <w:t>management/environmental</w:t>
      </w:r>
      <w:r w:rsidRPr="00361E75">
        <w:rPr>
          <w:rFonts w:asciiTheme="minorHAnsi" w:hAnsiTheme="minorHAnsi" w:cstheme="minorHAnsi"/>
          <w:spacing w:val="-6"/>
          <w:sz w:val="22"/>
          <w:szCs w:val="22"/>
        </w:rPr>
        <w:t xml:space="preserve"> </w:t>
      </w:r>
      <w:r w:rsidRPr="00361E75">
        <w:rPr>
          <w:rFonts w:asciiTheme="minorHAnsi" w:hAnsiTheme="minorHAnsi" w:cstheme="minorHAnsi"/>
          <w:spacing w:val="-1"/>
          <w:sz w:val="22"/>
          <w:szCs w:val="22"/>
        </w:rPr>
        <w:t>policy,</w:t>
      </w:r>
      <w:r w:rsidR="002A2A6F">
        <w:rPr>
          <w:rFonts w:asciiTheme="minorHAnsi" w:hAnsiTheme="minorHAnsi" w:cstheme="minorHAnsi"/>
          <w:spacing w:val="101"/>
          <w:w w:val="99"/>
          <w:sz w:val="22"/>
          <w:szCs w:val="22"/>
        </w:rPr>
        <w:t xml:space="preserve"> </w:t>
      </w:r>
      <w:r w:rsidRPr="00361E75">
        <w:rPr>
          <w:rFonts w:asciiTheme="minorHAnsi" w:hAnsiTheme="minorHAnsi" w:cstheme="minorHAnsi"/>
          <w:sz w:val="22"/>
          <w:szCs w:val="22"/>
        </w:rPr>
        <w:t>marine</w:t>
      </w:r>
      <w:r w:rsidRPr="00361E75">
        <w:rPr>
          <w:rFonts w:asciiTheme="minorHAnsi" w:hAnsiTheme="minorHAnsi" w:cstheme="minorHAnsi"/>
          <w:spacing w:val="-5"/>
          <w:sz w:val="22"/>
          <w:szCs w:val="22"/>
        </w:rPr>
        <w:t xml:space="preserve"> </w:t>
      </w:r>
      <w:r w:rsidRPr="00361E75">
        <w:rPr>
          <w:rFonts w:asciiTheme="minorHAnsi" w:hAnsiTheme="minorHAnsi" w:cstheme="minorHAnsi"/>
          <w:spacing w:val="-1"/>
          <w:sz w:val="22"/>
          <w:szCs w:val="22"/>
        </w:rPr>
        <w:t>biology,</w:t>
      </w:r>
      <w:r w:rsidRPr="00361E75">
        <w:rPr>
          <w:rFonts w:asciiTheme="minorHAnsi" w:hAnsiTheme="minorHAnsi" w:cstheme="minorHAnsi"/>
          <w:spacing w:val="-2"/>
          <w:sz w:val="22"/>
          <w:szCs w:val="22"/>
        </w:rPr>
        <w:t xml:space="preserve"> </w:t>
      </w:r>
      <w:r w:rsidRPr="00361E75">
        <w:rPr>
          <w:rFonts w:asciiTheme="minorHAnsi" w:hAnsiTheme="minorHAnsi" w:cstheme="minorHAnsi"/>
          <w:spacing w:val="-1"/>
          <w:sz w:val="22"/>
          <w:szCs w:val="22"/>
        </w:rPr>
        <w:t>or</w:t>
      </w:r>
      <w:r w:rsidRPr="00361E75">
        <w:rPr>
          <w:rFonts w:asciiTheme="minorHAnsi" w:hAnsiTheme="minorHAnsi" w:cstheme="minorHAnsi"/>
          <w:spacing w:val="-5"/>
          <w:sz w:val="22"/>
          <w:szCs w:val="22"/>
        </w:rPr>
        <w:t xml:space="preserve"> </w:t>
      </w:r>
      <w:r w:rsidRPr="00361E75">
        <w:rPr>
          <w:rFonts w:asciiTheme="minorHAnsi" w:hAnsiTheme="minorHAnsi" w:cstheme="minorHAnsi"/>
          <w:sz w:val="22"/>
          <w:szCs w:val="22"/>
        </w:rPr>
        <w:t>a</w:t>
      </w:r>
      <w:r w:rsidRPr="00361E75">
        <w:rPr>
          <w:rFonts w:asciiTheme="minorHAnsi" w:hAnsiTheme="minorHAnsi" w:cstheme="minorHAnsi"/>
          <w:spacing w:val="-3"/>
          <w:sz w:val="22"/>
          <w:szCs w:val="22"/>
        </w:rPr>
        <w:t xml:space="preserve"> </w:t>
      </w:r>
      <w:r w:rsidRPr="00361E75">
        <w:rPr>
          <w:rFonts w:asciiTheme="minorHAnsi" w:hAnsiTheme="minorHAnsi" w:cstheme="minorHAnsi"/>
          <w:spacing w:val="-1"/>
          <w:sz w:val="22"/>
          <w:szCs w:val="22"/>
        </w:rPr>
        <w:t>related</w:t>
      </w:r>
      <w:r w:rsidRPr="00361E75">
        <w:rPr>
          <w:rFonts w:asciiTheme="minorHAnsi" w:hAnsiTheme="minorHAnsi" w:cstheme="minorHAnsi"/>
          <w:spacing w:val="-5"/>
          <w:sz w:val="22"/>
          <w:szCs w:val="22"/>
        </w:rPr>
        <w:t xml:space="preserve"> </w:t>
      </w:r>
      <w:r w:rsidRPr="00361E75">
        <w:rPr>
          <w:rFonts w:asciiTheme="minorHAnsi" w:hAnsiTheme="minorHAnsi" w:cstheme="minorHAnsi"/>
          <w:spacing w:val="-1"/>
          <w:sz w:val="22"/>
          <w:szCs w:val="22"/>
        </w:rPr>
        <w:t>field.</w:t>
      </w:r>
      <w:r w:rsidRPr="00361E75">
        <w:rPr>
          <w:rFonts w:asciiTheme="minorHAnsi" w:hAnsiTheme="minorHAnsi" w:cstheme="minorHAnsi"/>
          <w:spacing w:val="49"/>
          <w:sz w:val="22"/>
          <w:szCs w:val="22"/>
        </w:rPr>
        <w:t xml:space="preserve"> </w:t>
      </w:r>
      <w:r w:rsidRPr="00361E75">
        <w:rPr>
          <w:rFonts w:asciiTheme="minorHAnsi" w:hAnsiTheme="minorHAnsi" w:cstheme="minorHAnsi"/>
          <w:spacing w:val="-1"/>
          <w:sz w:val="22"/>
          <w:szCs w:val="22"/>
        </w:rPr>
        <w:t>Interdisciplinary</w:t>
      </w:r>
      <w:r w:rsidRPr="00361E75">
        <w:rPr>
          <w:rFonts w:asciiTheme="minorHAnsi" w:hAnsiTheme="minorHAnsi" w:cstheme="minorHAnsi"/>
          <w:spacing w:val="-4"/>
          <w:sz w:val="22"/>
          <w:szCs w:val="22"/>
        </w:rPr>
        <w:t xml:space="preserve"> </w:t>
      </w:r>
      <w:r w:rsidRPr="00361E75">
        <w:rPr>
          <w:rFonts w:asciiTheme="minorHAnsi" w:hAnsiTheme="minorHAnsi" w:cstheme="minorHAnsi"/>
          <w:spacing w:val="-1"/>
          <w:sz w:val="22"/>
          <w:szCs w:val="22"/>
        </w:rPr>
        <w:t>preparation</w:t>
      </w:r>
      <w:r w:rsidRPr="00361E75">
        <w:rPr>
          <w:rFonts w:asciiTheme="minorHAnsi" w:hAnsiTheme="minorHAnsi" w:cstheme="minorHAnsi"/>
          <w:spacing w:val="-3"/>
          <w:sz w:val="22"/>
          <w:szCs w:val="22"/>
        </w:rPr>
        <w:t xml:space="preserve"> </w:t>
      </w:r>
      <w:r w:rsidRPr="00361E75">
        <w:rPr>
          <w:rFonts w:asciiTheme="minorHAnsi" w:hAnsiTheme="minorHAnsi" w:cstheme="minorHAnsi"/>
          <w:spacing w:val="-1"/>
          <w:sz w:val="22"/>
          <w:szCs w:val="22"/>
        </w:rPr>
        <w:t>for</w:t>
      </w:r>
      <w:r w:rsidRPr="00361E75">
        <w:rPr>
          <w:rFonts w:asciiTheme="minorHAnsi" w:hAnsiTheme="minorHAnsi" w:cstheme="minorHAnsi"/>
          <w:spacing w:val="-5"/>
          <w:sz w:val="22"/>
          <w:szCs w:val="22"/>
        </w:rPr>
        <w:t xml:space="preserve"> </w:t>
      </w:r>
      <w:r w:rsidRPr="00361E75">
        <w:rPr>
          <w:rFonts w:asciiTheme="minorHAnsi" w:hAnsiTheme="minorHAnsi" w:cstheme="minorHAnsi"/>
          <w:spacing w:val="-1"/>
          <w:sz w:val="22"/>
          <w:szCs w:val="22"/>
        </w:rPr>
        <w:t>fisheries</w:t>
      </w:r>
      <w:r w:rsidRPr="00361E75">
        <w:rPr>
          <w:rFonts w:asciiTheme="minorHAnsi" w:hAnsiTheme="minorHAnsi" w:cstheme="minorHAnsi"/>
          <w:spacing w:val="-3"/>
          <w:sz w:val="22"/>
          <w:szCs w:val="22"/>
        </w:rPr>
        <w:t xml:space="preserve"> </w:t>
      </w:r>
      <w:r w:rsidRPr="00361E75">
        <w:rPr>
          <w:rFonts w:asciiTheme="minorHAnsi" w:hAnsiTheme="minorHAnsi" w:cstheme="minorHAnsi"/>
          <w:spacing w:val="-1"/>
          <w:sz w:val="22"/>
          <w:szCs w:val="22"/>
        </w:rPr>
        <w:t>management,</w:t>
      </w:r>
      <w:r w:rsidRPr="00361E75">
        <w:rPr>
          <w:rFonts w:asciiTheme="minorHAnsi" w:hAnsiTheme="minorHAnsi" w:cstheme="minorHAnsi"/>
          <w:spacing w:val="-4"/>
          <w:sz w:val="22"/>
          <w:szCs w:val="22"/>
        </w:rPr>
        <w:t xml:space="preserve"> </w:t>
      </w:r>
      <w:r w:rsidRPr="00361E75">
        <w:rPr>
          <w:rFonts w:asciiTheme="minorHAnsi" w:hAnsiTheme="minorHAnsi" w:cstheme="minorHAnsi"/>
          <w:spacing w:val="-1"/>
          <w:sz w:val="22"/>
          <w:szCs w:val="22"/>
        </w:rPr>
        <w:t>knowledge</w:t>
      </w:r>
      <w:r w:rsidRPr="00361E75">
        <w:rPr>
          <w:rFonts w:asciiTheme="minorHAnsi" w:hAnsiTheme="minorHAnsi" w:cstheme="minorHAnsi"/>
          <w:spacing w:val="-2"/>
          <w:sz w:val="22"/>
          <w:szCs w:val="22"/>
        </w:rPr>
        <w:t xml:space="preserve"> </w:t>
      </w:r>
      <w:r w:rsidRPr="00361E75">
        <w:rPr>
          <w:rFonts w:asciiTheme="minorHAnsi" w:hAnsiTheme="minorHAnsi" w:cstheme="minorHAnsi"/>
          <w:spacing w:val="-1"/>
          <w:sz w:val="22"/>
          <w:szCs w:val="22"/>
        </w:rPr>
        <w:t>of</w:t>
      </w:r>
      <w:r w:rsidRPr="00361E75">
        <w:rPr>
          <w:rFonts w:asciiTheme="minorHAnsi" w:hAnsiTheme="minorHAnsi" w:cstheme="minorHAnsi"/>
          <w:spacing w:val="84"/>
          <w:sz w:val="22"/>
          <w:szCs w:val="22"/>
        </w:rPr>
        <w:t xml:space="preserve"> </w:t>
      </w:r>
      <w:r w:rsidRPr="00361E75">
        <w:rPr>
          <w:rFonts w:asciiTheme="minorHAnsi" w:hAnsiTheme="minorHAnsi" w:cstheme="minorHAnsi"/>
          <w:spacing w:val="-1"/>
          <w:sz w:val="22"/>
          <w:szCs w:val="22"/>
        </w:rPr>
        <w:t>fisheries</w:t>
      </w:r>
      <w:r w:rsidRPr="00361E75">
        <w:rPr>
          <w:rFonts w:asciiTheme="minorHAnsi" w:hAnsiTheme="minorHAnsi" w:cstheme="minorHAnsi"/>
          <w:spacing w:val="-5"/>
          <w:sz w:val="22"/>
          <w:szCs w:val="22"/>
        </w:rPr>
        <w:t xml:space="preserve"> </w:t>
      </w:r>
      <w:r w:rsidRPr="00361E75">
        <w:rPr>
          <w:rFonts w:asciiTheme="minorHAnsi" w:hAnsiTheme="minorHAnsi" w:cstheme="minorHAnsi"/>
          <w:spacing w:val="-1"/>
          <w:sz w:val="22"/>
          <w:szCs w:val="22"/>
        </w:rPr>
        <w:t>stock</w:t>
      </w:r>
      <w:r w:rsidRPr="00361E75">
        <w:rPr>
          <w:rFonts w:asciiTheme="minorHAnsi" w:hAnsiTheme="minorHAnsi" w:cstheme="minorHAnsi"/>
          <w:spacing w:val="-5"/>
          <w:sz w:val="22"/>
          <w:szCs w:val="22"/>
        </w:rPr>
        <w:t xml:space="preserve"> </w:t>
      </w:r>
      <w:r w:rsidRPr="00361E75">
        <w:rPr>
          <w:rFonts w:asciiTheme="minorHAnsi" w:hAnsiTheme="minorHAnsi" w:cstheme="minorHAnsi"/>
          <w:spacing w:val="-1"/>
          <w:sz w:val="22"/>
          <w:szCs w:val="22"/>
        </w:rPr>
        <w:t>assessment</w:t>
      </w:r>
      <w:r w:rsidRPr="00361E75">
        <w:rPr>
          <w:rFonts w:asciiTheme="minorHAnsi" w:hAnsiTheme="minorHAnsi" w:cstheme="minorHAnsi"/>
          <w:spacing w:val="-3"/>
          <w:sz w:val="22"/>
          <w:szCs w:val="22"/>
        </w:rPr>
        <w:t xml:space="preserve"> </w:t>
      </w:r>
      <w:r w:rsidRPr="00361E75">
        <w:rPr>
          <w:rFonts w:asciiTheme="minorHAnsi" w:hAnsiTheme="minorHAnsi" w:cstheme="minorHAnsi"/>
          <w:spacing w:val="-1"/>
          <w:sz w:val="22"/>
          <w:szCs w:val="22"/>
        </w:rPr>
        <w:t>methods,</w:t>
      </w:r>
      <w:r w:rsidRPr="00361E75">
        <w:rPr>
          <w:rFonts w:asciiTheme="minorHAnsi" w:hAnsiTheme="minorHAnsi" w:cstheme="minorHAnsi"/>
          <w:spacing w:val="-6"/>
          <w:sz w:val="22"/>
          <w:szCs w:val="22"/>
        </w:rPr>
        <w:t xml:space="preserve"> </w:t>
      </w:r>
      <w:r w:rsidRPr="00361E75">
        <w:rPr>
          <w:rFonts w:asciiTheme="minorHAnsi" w:hAnsiTheme="minorHAnsi" w:cstheme="minorHAnsi"/>
          <w:sz w:val="22"/>
          <w:szCs w:val="22"/>
        </w:rPr>
        <w:t>and</w:t>
      </w:r>
      <w:r w:rsidRPr="00361E75">
        <w:rPr>
          <w:rFonts w:asciiTheme="minorHAnsi" w:hAnsiTheme="minorHAnsi" w:cstheme="minorHAnsi"/>
          <w:spacing w:val="-3"/>
          <w:sz w:val="22"/>
          <w:szCs w:val="22"/>
        </w:rPr>
        <w:t xml:space="preserve"> </w:t>
      </w:r>
      <w:r w:rsidRPr="00361E75">
        <w:rPr>
          <w:rFonts w:asciiTheme="minorHAnsi" w:hAnsiTheme="minorHAnsi" w:cstheme="minorHAnsi"/>
          <w:spacing w:val="-1"/>
          <w:sz w:val="22"/>
          <w:szCs w:val="22"/>
        </w:rPr>
        <w:t>experience with</w:t>
      </w:r>
      <w:r w:rsidRPr="00361E75">
        <w:rPr>
          <w:rFonts w:asciiTheme="minorHAnsi" w:hAnsiTheme="minorHAnsi" w:cstheme="minorHAnsi"/>
          <w:spacing w:val="-3"/>
          <w:sz w:val="22"/>
          <w:szCs w:val="22"/>
        </w:rPr>
        <w:t xml:space="preserve"> </w:t>
      </w:r>
      <w:r w:rsidRPr="00361E75">
        <w:rPr>
          <w:rFonts w:asciiTheme="minorHAnsi" w:hAnsiTheme="minorHAnsi" w:cstheme="minorHAnsi"/>
          <w:spacing w:val="-1"/>
          <w:sz w:val="22"/>
          <w:szCs w:val="22"/>
        </w:rPr>
        <w:t>developing</w:t>
      </w:r>
      <w:r w:rsidRPr="00361E75">
        <w:rPr>
          <w:rFonts w:asciiTheme="minorHAnsi" w:hAnsiTheme="minorHAnsi" w:cstheme="minorHAnsi"/>
          <w:spacing w:val="-2"/>
          <w:sz w:val="22"/>
          <w:szCs w:val="22"/>
        </w:rPr>
        <w:t xml:space="preserve"> </w:t>
      </w:r>
      <w:r w:rsidRPr="00361E75">
        <w:rPr>
          <w:rFonts w:asciiTheme="minorHAnsi" w:hAnsiTheme="minorHAnsi" w:cstheme="minorHAnsi"/>
          <w:spacing w:val="-1"/>
          <w:sz w:val="22"/>
          <w:szCs w:val="22"/>
        </w:rPr>
        <w:t>policy</w:t>
      </w:r>
      <w:r w:rsidRPr="00361E75">
        <w:rPr>
          <w:rFonts w:asciiTheme="minorHAnsi" w:hAnsiTheme="minorHAnsi" w:cstheme="minorHAnsi"/>
          <w:spacing w:val="-2"/>
          <w:sz w:val="22"/>
          <w:szCs w:val="22"/>
        </w:rPr>
        <w:t xml:space="preserve"> </w:t>
      </w:r>
      <w:r w:rsidRPr="00361E75">
        <w:rPr>
          <w:rFonts w:asciiTheme="minorHAnsi" w:hAnsiTheme="minorHAnsi" w:cstheme="minorHAnsi"/>
          <w:spacing w:val="-1"/>
          <w:sz w:val="22"/>
          <w:szCs w:val="22"/>
        </w:rPr>
        <w:t>or</w:t>
      </w:r>
      <w:r w:rsidRPr="00361E75">
        <w:rPr>
          <w:rFonts w:asciiTheme="minorHAnsi" w:hAnsiTheme="minorHAnsi" w:cstheme="minorHAnsi"/>
          <w:spacing w:val="-3"/>
          <w:sz w:val="22"/>
          <w:szCs w:val="22"/>
        </w:rPr>
        <w:t xml:space="preserve"> </w:t>
      </w:r>
      <w:r w:rsidRPr="00361E75">
        <w:rPr>
          <w:rFonts w:asciiTheme="minorHAnsi" w:hAnsiTheme="minorHAnsi" w:cstheme="minorHAnsi"/>
          <w:spacing w:val="-1"/>
          <w:sz w:val="22"/>
          <w:szCs w:val="22"/>
        </w:rPr>
        <w:t>position statements</w:t>
      </w:r>
      <w:r w:rsidRPr="00361E75">
        <w:rPr>
          <w:rFonts w:asciiTheme="minorHAnsi" w:hAnsiTheme="minorHAnsi" w:cstheme="minorHAnsi"/>
          <w:spacing w:val="-4"/>
          <w:sz w:val="22"/>
          <w:szCs w:val="22"/>
        </w:rPr>
        <w:t xml:space="preserve"> </w:t>
      </w:r>
      <w:r w:rsidRPr="00361E75">
        <w:rPr>
          <w:rFonts w:asciiTheme="minorHAnsi" w:hAnsiTheme="minorHAnsi" w:cstheme="minorHAnsi"/>
          <w:spacing w:val="-1"/>
          <w:sz w:val="22"/>
          <w:szCs w:val="22"/>
        </w:rPr>
        <w:t>should</w:t>
      </w:r>
      <w:r w:rsidRPr="00361E75">
        <w:rPr>
          <w:rFonts w:asciiTheme="minorHAnsi" w:hAnsiTheme="minorHAnsi" w:cstheme="minorHAnsi"/>
          <w:spacing w:val="-3"/>
          <w:sz w:val="22"/>
          <w:szCs w:val="22"/>
        </w:rPr>
        <w:t xml:space="preserve"> </w:t>
      </w:r>
      <w:r w:rsidRPr="00361E75">
        <w:rPr>
          <w:rFonts w:asciiTheme="minorHAnsi" w:hAnsiTheme="minorHAnsi" w:cstheme="minorHAnsi"/>
          <w:sz w:val="22"/>
          <w:szCs w:val="22"/>
        </w:rPr>
        <w:t>be</w:t>
      </w:r>
      <w:r w:rsidRPr="00361E75">
        <w:rPr>
          <w:rFonts w:asciiTheme="minorHAnsi" w:hAnsiTheme="minorHAnsi" w:cstheme="minorHAnsi"/>
          <w:spacing w:val="65"/>
          <w:w w:val="99"/>
          <w:sz w:val="22"/>
          <w:szCs w:val="22"/>
        </w:rPr>
        <w:t xml:space="preserve"> </w:t>
      </w:r>
      <w:r w:rsidRPr="00361E75">
        <w:rPr>
          <w:rFonts w:asciiTheme="minorHAnsi" w:hAnsiTheme="minorHAnsi" w:cstheme="minorHAnsi"/>
          <w:spacing w:val="-1"/>
          <w:sz w:val="22"/>
          <w:szCs w:val="22"/>
        </w:rPr>
        <w:t>demonstrated.</w:t>
      </w:r>
      <w:r w:rsidRPr="00361E75">
        <w:rPr>
          <w:rFonts w:asciiTheme="minorHAnsi" w:hAnsiTheme="minorHAnsi" w:cstheme="minorHAnsi"/>
          <w:sz w:val="22"/>
          <w:szCs w:val="22"/>
        </w:rPr>
        <w:t xml:space="preserve"> Applicants should have proven written</w:t>
      </w:r>
      <w:r w:rsidR="005C0BAB" w:rsidRPr="00361E75">
        <w:rPr>
          <w:rFonts w:asciiTheme="minorHAnsi" w:hAnsiTheme="minorHAnsi" w:cstheme="minorHAnsi"/>
          <w:sz w:val="22"/>
          <w:szCs w:val="22"/>
        </w:rPr>
        <w:t xml:space="preserve"> </w:t>
      </w:r>
      <w:r w:rsidRPr="00361E75">
        <w:rPr>
          <w:rFonts w:asciiTheme="minorHAnsi" w:hAnsiTheme="minorHAnsi" w:cstheme="minorHAnsi"/>
          <w:sz w:val="22"/>
          <w:szCs w:val="22"/>
        </w:rPr>
        <w:t xml:space="preserve">and oral communication skills as well as demonstrate coordination, facilitation, </w:t>
      </w:r>
      <w:r w:rsidR="005C0BAB" w:rsidRPr="00361E75">
        <w:rPr>
          <w:rFonts w:asciiTheme="minorHAnsi" w:hAnsiTheme="minorHAnsi" w:cstheme="minorHAnsi"/>
          <w:sz w:val="22"/>
          <w:szCs w:val="22"/>
        </w:rPr>
        <w:t>public speaking</w:t>
      </w:r>
      <w:r w:rsidR="007F68E7" w:rsidRPr="00361E75">
        <w:rPr>
          <w:rFonts w:asciiTheme="minorHAnsi" w:hAnsiTheme="minorHAnsi" w:cstheme="minorHAnsi"/>
          <w:sz w:val="22"/>
          <w:szCs w:val="22"/>
        </w:rPr>
        <w:t xml:space="preserve">, </w:t>
      </w:r>
      <w:r w:rsidRPr="00361E75">
        <w:rPr>
          <w:rFonts w:asciiTheme="minorHAnsi" w:hAnsiTheme="minorHAnsi" w:cstheme="minorHAnsi"/>
          <w:sz w:val="22"/>
          <w:szCs w:val="22"/>
        </w:rPr>
        <w:t>and interpersonal skills. Must be eligible to work in the United States.</w:t>
      </w:r>
    </w:p>
    <w:p w14:paraId="10BA73CB" w14:textId="77777777" w:rsidR="008217E4" w:rsidRPr="00361E75" w:rsidRDefault="008217E4" w:rsidP="008217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inorHAnsi" w:hAnsiTheme="minorHAnsi" w:cstheme="minorHAnsi"/>
          <w:sz w:val="22"/>
          <w:szCs w:val="22"/>
          <w:u w:val="single"/>
        </w:rPr>
      </w:pPr>
    </w:p>
    <w:p w14:paraId="40823E1F" w14:textId="19CBBCC3" w:rsidR="00296E56" w:rsidRPr="00361E75" w:rsidRDefault="008217E4" w:rsidP="00441F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inorHAnsi" w:hAnsiTheme="minorHAnsi" w:cstheme="minorHAnsi"/>
          <w:sz w:val="22"/>
          <w:szCs w:val="22"/>
        </w:rPr>
      </w:pPr>
      <w:r w:rsidRPr="00434AA2">
        <w:rPr>
          <w:rFonts w:asciiTheme="minorHAnsi" w:hAnsiTheme="minorHAnsi" w:cstheme="minorHAnsi"/>
          <w:b/>
          <w:bCs/>
          <w:sz w:val="22"/>
          <w:szCs w:val="22"/>
          <w:u w:val="single"/>
        </w:rPr>
        <w:t>Application Process</w:t>
      </w:r>
      <w:r w:rsidRPr="00434AA2">
        <w:rPr>
          <w:rFonts w:asciiTheme="minorHAnsi" w:hAnsiTheme="minorHAnsi" w:cstheme="minorHAnsi"/>
          <w:sz w:val="22"/>
          <w:szCs w:val="22"/>
        </w:rPr>
        <w:t>:</w:t>
      </w:r>
      <w:r w:rsidRPr="00361E75">
        <w:rPr>
          <w:rFonts w:asciiTheme="minorHAnsi" w:hAnsiTheme="minorHAnsi" w:cstheme="minorHAnsi"/>
          <w:sz w:val="22"/>
          <w:szCs w:val="22"/>
        </w:rPr>
        <w:t xml:space="preserve"> Please email a resume and cover letter referencing the vacancy number (</w:t>
      </w:r>
      <w:r w:rsidR="00916AE9" w:rsidRPr="00361E75">
        <w:rPr>
          <w:rFonts w:asciiTheme="minorHAnsi" w:hAnsiTheme="minorHAnsi" w:cstheme="minorHAnsi"/>
          <w:b/>
          <w:bCs/>
          <w:sz w:val="22"/>
          <w:szCs w:val="22"/>
        </w:rPr>
        <w:t>22</w:t>
      </w:r>
      <w:r w:rsidR="004E7175" w:rsidRPr="00361E75">
        <w:rPr>
          <w:rFonts w:asciiTheme="minorHAnsi" w:hAnsiTheme="minorHAnsi" w:cstheme="minorHAnsi"/>
          <w:b/>
          <w:bCs/>
          <w:sz w:val="22"/>
          <w:szCs w:val="22"/>
        </w:rPr>
        <w:t>-</w:t>
      </w:r>
      <w:r w:rsidR="00916AE9" w:rsidRPr="00361E75">
        <w:rPr>
          <w:rFonts w:asciiTheme="minorHAnsi" w:hAnsiTheme="minorHAnsi" w:cstheme="minorHAnsi"/>
          <w:b/>
          <w:sz w:val="22"/>
          <w:szCs w:val="22"/>
        </w:rPr>
        <w:t>0</w:t>
      </w:r>
      <w:r w:rsidR="00434AA2">
        <w:rPr>
          <w:rFonts w:asciiTheme="minorHAnsi" w:hAnsiTheme="minorHAnsi" w:cstheme="minorHAnsi"/>
          <w:b/>
          <w:sz w:val="22"/>
          <w:szCs w:val="22"/>
        </w:rPr>
        <w:t>21</w:t>
      </w:r>
      <w:r w:rsidRPr="00361E75">
        <w:rPr>
          <w:rFonts w:asciiTheme="minorHAnsi" w:hAnsiTheme="minorHAnsi" w:cstheme="minorHAnsi"/>
          <w:sz w:val="22"/>
          <w:szCs w:val="22"/>
        </w:rPr>
        <w:t xml:space="preserve">) to </w:t>
      </w:r>
      <w:r w:rsidR="00434AA2">
        <w:rPr>
          <w:rFonts w:asciiTheme="minorHAnsi" w:hAnsiTheme="minorHAnsi" w:cstheme="minorHAnsi"/>
          <w:sz w:val="22"/>
          <w:szCs w:val="22"/>
        </w:rPr>
        <w:t>Human Resources</w:t>
      </w:r>
      <w:r w:rsidRPr="00361E75">
        <w:rPr>
          <w:rFonts w:asciiTheme="minorHAnsi" w:hAnsiTheme="minorHAnsi" w:cstheme="minorHAnsi"/>
          <w:sz w:val="22"/>
          <w:szCs w:val="22"/>
        </w:rPr>
        <w:t>, Atlantic States Marine Fisheries Commission, 1050 N. Highland Street; Suite 200 A-N, Arlington, VA 22201 (</w:t>
      </w:r>
      <w:hyperlink r:id="rId8" w:history="1">
        <w:r w:rsidRPr="00361E75">
          <w:rPr>
            <w:rStyle w:val="Hyperlink"/>
            <w:rFonts w:asciiTheme="minorHAnsi" w:hAnsiTheme="minorHAnsi" w:cstheme="minorHAnsi"/>
            <w:sz w:val="22"/>
            <w:szCs w:val="22"/>
          </w:rPr>
          <w:t>asmfc-jobs@asmfc.org</w:t>
        </w:r>
      </w:hyperlink>
      <w:r w:rsidRPr="00361E75">
        <w:rPr>
          <w:rFonts w:asciiTheme="minorHAnsi" w:hAnsiTheme="minorHAnsi" w:cstheme="minorHAnsi"/>
          <w:sz w:val="22"/>
          <w:szCs w:val="22"/>
        </w:rPr>
        <w:t>)</w:t>
      </w:r>
      <w:r w:rsidR="00B12F1D" w:rsidRPr="00361E75">
        <w:rPr>
          <w:rFonts w:asciiTheme="minorHAnsi" w:hAnsiTheme="minorHAnsi" w:cstheme="minorHAnsi"/>
          <w:sz w:val="22"/>
          <w:szCs w:val="22"/>
        </w:rPr>
        <w:t xml:space="preserve"> by the closing date of </w:t>
      </w:r>
      <w:r w:rsidR="00434AA2">
        <w:rPr>
          <w:rFonts w:asciiTheme="minorHAnsi" w:hAnsiTheme="minorHAnsi" w:cstheme="minorHAnsi"/>
          <w:sz w:val="22"/>
          <w:szCs w:val="22"/>
        </w:rPr>
        <w:t>December 9</w:t>
      </w:r>
      <w:r w:rsidR="00B12F1D" w:rsidRPr="00361E75">
        <w:rPr>
          <w:rFonts w:asciiTheme="minorHAnsi" w:hAnsiTheme="minorHAnsi" w:cstheme="minorHAnsi"/>
          <w:sz w:val="22"/>
          <w:szCs w:val="22"/>
        </w:rPr>
        <w:t>, 2022</w:t>
      </w:r>
      <w:r w:rsidRPr="00361E75">
        <w:rPr>
          <w:rFonts w:asciiTheme="minorHAnsi" w:hAnsiTheme="minorHAnsi" w:cstheme="minorHAnsi"/>
          <w:sz w:val="22"/>
          <w:szCs w:val="22"/>
        </w:rPr>
        <w:t>. The vacancy number (</w:t>
      </w:r>
      <w:r w:rsidR="00916AE9" w:rsidRPr="00361E75">
        <w:rPr>
          <w:rFonts w:asciiTheme="minorHAnsi" w:hAnsiTheme="minorHAnsi" w:cstheme="minorHAnsi"/>
          <w:b/>
          <w:sz w:val="22"/>
          <w:szCs w:val="22"/>
        </w:rPr>
        <w:t>22-0</w:t>
      </w:r>
      <w:r w:rsidR="00434AA2">
        <w:rPr>
          <w:rFonts w:asciiTheme="minorHAnsi" w:hAnsiTheme="minorHAnsi" w:cstheme="minorHAnsi"/>
          <w:b/>
          <w:sz w:val="22"/>
          <w:szCs w:val="22"/>
        </w:rPr>
        <w:t>21</w:t>
      </w:r>
      <w:r w:rsidRPr="00361E75">
        <w:rPr>
          <w:rFonts w:asciiTheme="minorHAnsi" w:hAnsiTheme="minorHAnsi" w:cstheme="minorHAnsi"/>
          <w:sz w:val="22"/>
          <w:szCs w:val="22"/>
        </w:rPr>
        <w:t>) must be identified in the subject line.</w:t>
      </w:r>
    </w:p>
    <w:p w14:paraId="58CF4A9E" w14:textId="77777777" w:rsidR="00A839E5" w:rsidRPr="00361E75" w:rsidRDefault="00A839E5" w:rsidP="00441F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inorHAnsi" w:hAnsiTheme="minorHAnsi" w:cstheme="minorHAnsi"/>
          <w:sz w:val="22"/>
          <w:szCs w:val="22"/>
        </w:rPr>
        <w:sectPr w:rsidR="00A839E5" w:rsidRPr="00361E75" w:rsidSect="00295B64">
          <w:headerReference w:type="even" r:id="rId9"/>
          <w:headerReference w:type="default" r:id="rId10"/>
          <w:footerReference w:type="even" r:id="rId11"/>
          <w:footerReference w:type="default" r:id="rId12"/>
          <w:headerReference w:type="first" r:id="rId13"/>
          <w:type w:val="continuous"/>
          <w:pgSz w:w="12240" w:h="15840"/>
          <w:pgMar w:top="1280" w:right="980" w:bottom="280" w:left="980" w:header="720" w:footer="720" w:gutter="0"/>
          <w:cols w:space="720"/>
          <w:docGrid w:linePitch="326"/>
        </w:sectPr>
      </w:pPr>
    </w:p>
    <w:p w14:paraId="15A8CFC5" w14:textId="77777777" w:rsidR="00441F76" w:rsidRPr="00361E75" w:rsidRDefault="00441F76" w:rsidP="00ED7822">
      <w:pPr>
        <w:pBdr>
          <w:bottom w:val="double" w:sz="6" w:space="2" w:color="auto"/>
        </w:pBdr>
        <w:tabs>
          <w:tab w:val="left" w:pos="720"/>
          <w:tab w:val="left" w:pos="1440"/>
          <w:tab w:val="left" w:pos="7200"/>
        </w:tabs>
        <w:rPr>
          <w:rFonts w:asciiTheme="minorHAnsi" w:hAnsiTheme="minorHAnsi" w:cstheme="minorHAnsi"/>
          <w:sz w:val="22"/>
          <w:szCs w:val="22"/>
        </w:rPr>
      </w:pPr>
    </w:p>
    <w:p w14:paraId="1476BF7B" w14:textId="77777777" w:rsidR="00CE3CFE" w:rsidRPr="00B3578E" w:rsidRDefault="00CE3CFE" w:rsidP="00CE3CFE">
      <w:pPr>
        <w:ind w:left="-90"/>
        <w:rPr>
          <w:rFonts w:asciiTheme="minorHAnsi" w:hAnsiTheme="minorHAnsi" w:cstheme="minorHAnsi"/>
          <w:i/>
          <w:sz w:val="22"/>
          <w:szCs w:val="22"/>
        </w:rPr>
      </w:pPr>
      <w:r w:rsidRPr="00B3578E">
        <w:rPr>
          <w:rFonts w:asciiTheme="minorHAnsi" w:hAnsiTheme="minorHAnsi"/>
          <w:i/>
          <w:sz w:val="18"/>
          <w:szCs w:val="18"/>
          <w:u w:val="single"/>
        </w:rPr>
        <w:t>Organization Profile:</w:t>
      </w:r>
      <w:r w:rsidRPr="00B3578E">
        <w:rPr>
          <w:rFonts w:asciiTheme="minorHAnsi" w:hAnsiTheme="minorHAnsi"/>
          <w:i/>
          <w:sz w:val="18"/>
          <w:szCs w:val="18"/>
        </w:rPr>
        <w:t xml:space="preserve"> </w:t>
      </w:r>
      <w:r w:rsidRPr="00B3578E">
        <w:rPr>
          <w:rFonts w:ascii="Calibri" w:hAnsi="Calibri"/>
          <w:i/>
          <w:sz w:val="18"/>
          <w:szCs w:val="18"/>
        </w:rPr>
        <w:t>The Atlantic States Marine Fisheries Commission (Commission) is comprised of the 15 Atlantic coast states under the terms of an interstate compact approved in 1942. The purpose of the Commission, as set forth by Article I of its Compact, is: To promote the better utilization of the fisheries, marine, shell and diadromous, of the Atlantic seaboard by the promotion and protection of such fisheries. As an instrumentality of the 15 Atlantic coastal states, the Commission is employed to coordinate the conservation and management of nearshore migratory fishery resources.</w:t>
      </w:r>
    </w:p>
    <w:p w14:paraId="2A9C7B45" w14:textId="77777777" w:rsidR="00CE3CFE" w:rsidRPr="0005721E" w:rsidRDefault="00CE3CFE" w:rsidP="00CE3CFE">
      <w:pPr>
        <w:ind w:left="-90"/>
        <w:rPr>
          <w:rFonts w:ascii="Calibri" w:hAnsi="Calibri"/>
          <w:i/>
          <w:sz w:val="12"/>
          <w:szCs w:val="12"/>
        </w:rPr>
      </w:pPr>
    </w:p>
    <w:p w14:paraId="5031D8A3" w14:textId="77777777" w:rsidR="00CE3CFE" w:rsidRPr="0005721E" w:rsidRDefault="00CE3CFE" w:rsidP="00CE3CFE">
      <w:pPr>
        <w:ind w:left="-90"/>
        <w:rPr>
          <w:rFonts w:ascii="Calibri" w:hAnsi="Calibri"/>
          <w:i/>
          <w:sz w:val="14"/>
          <w:szCs w:val="14"/>
        </w:rPr>
      </w:pPr>
      <w:r w:rsidRPr="00B3578E">
        <w:rPr>
          <w:rFonts w:ascii="Calibri" w:hAnsi="Calibri"/>
          <w:i/>
          <w:sz w:val="18"/>
          <w:szCs w:val="18"/>
        </w:rPr>
        <w:t xml:space="preserve">The Commission is an Equal Employment Opportunity employer and welcomes all qualified applicants regardless of age, sex, color, race, creed, national origin, religious persuasion, marital status, political belief, sexual preference, disability, or any other legally protected status.  </w:t>
      </w:r>
      <w:r>
        <w:rPr>
          <w:rFonts w:ascii="Calibri" w:hAnsi="Calibri"/>
          <w:i/>
          <w:sz w:val="18"/>
          <w:szCs w:val="18"/>
        </w:rPr>
        <w:t>The Commission</w:t>
      </w:r>
      <w:r w:rsidRPr="00B3578E">
        <w:rPr>
          <w:rFonts w:ascii="Calibri" w:hAnsi="Calibri"/>
          <w:i/>
          <w:sz w:val="18"/>
          <w:szCs w:val="18"/>
        </w:rPr>
        <w:t xml:space="preserve"> is unable to sponsor applicants for work visas.</w:t>
      </w:r>
      <w:r>
        <w:rPr>
          <w:rFonts w:asciiTheme="minorHAnsi" w:hAnsiTheme="minorHAnsi" w:cstheme="minorHAnsi"/>
          <w:i/>
          <w:sz w:val="22"/>
          <w:szCs w:val="22"/>
        </w:rPr>
        <w:br/>
      </w:r>
    </w:p>
    <w:p w14:paraId="2350C580" w14:textId="0F19522D" w:rsidR="00CE3CFE" w:rsidRDefault="00CE3CFE" w:rsidP="00CE3CFE">
      <w:pPr>
        <w:ind w:left="-90"/>
        <w:rPr>
          <w:rFonts w:ascii="Calibri" w:hAnsi="Calibri"/>
          <w:i/>
          <w:sz w:val="18"/>
          <w:szCs w:val="18"/>
        </w:rPr>
        <w:sectPr w:rsidR="00CE3CFE" w:rsidSect="00CE3CFE">
          <w:footerReference w:type="even" r:id="rId14"/>
          <w:footerReference w:type="default" r:id="rId15"/>
          <w:footerReference w:type="first" r:id="rId16"/>
          <w:type w:val="continuous"/>
          <w:pgSz w:w="12240" w:h="15840"/>
          <w:pgMar w:top="720" w:right="1080" w:bottom="720" w:left="1080" w:header="720" w:footer="720" w:gutter="0"/>
          <w:cols w:space="720"/>
          <w:titlePg/>
          <w:docGrid w:linePitch="360"/>
        </w:sectPr>
      </w:pPr>
      <w:r w:rsidRPr="00B3578E">
        <w:rPr>
          <w:rFonts w:ascii="Calibri" w:hAnsi="Calibri"/>
          <w:i/>
          <w:sz w:val="18"/>
          <w:szCs w:val="18"/>
        </w:rPr>
        <w:t>If you have a disability and need assistance applying for this position, you may call the ASMFC Human Resources office at 703</w:t>
      </w:r>
      <w:r>
        <w:rPr>
          <w:rFonts w:ascii="Calibri" w:hAnsi="Calibri"/>
          <w:i/>
          <w:sz w:val="18"/>
          <w:szCs w:val="18"/>
        </w:rPr>
        <w:t>.</w:t>
      </w:r>
      <w:r w:rsidRPr="00B3578E">
        <w:rPr>
          <w:rFonts w:ascii="Calibri" w:hAnsi="Calibri"/>
          <w:i/>
          <w:sz w:val="18"/>
          <w:szCs w:val="18"/>
        </w:rPr>
        <w:t>842</w:t>
      </w:r>
      <w:r>
        <w:rPr>
          <w:rFonts w:ascii="Calibri" w:hAnsi="Calibri"/>
          <w:i/>
          <w:sz w:val="18"/>
          <w:szCs w:val="18"/>
        </w:rPr>
        <w:t>.</w:t>
      </w:r>
      <w:r w:rsidRPr="00B3578E">
        <w:rPr>
          <w:rFonts w:ascii="Calibri" w:hAnsi="Calibri"/>
          <w:i/>
          <w:sz w:val="18"/>
          <w:szCs w:val="18"/>
        </w:rPr>
        <w:t xml:space="preserve">0740 between the hours of </w:t>
      </w:r>
      <w:r>
        <w:rPr>
          <w:rFonts w:ascii="Calibri" w:hAnsi="Calibri"/>
          <w:i/>
          <w:sz w:val="18"/>
          <w:szCs w:val="18"/>
        </w:rPr>
        <w:t xml:space="preserve">9 a.m. </w:t>
      </w:r>
      <w:r w:rsidRPr="00B3578E">
        <w:rPr>
          <w:rFonts w:ascii="Calibri" w:hAnsi="Calibri"/>
          <w:i/>
          <w:sz w:val="18"/>
          <w:szCs w:val="18"/>
        </w:rPr>
        <w:t>and 4</w:t>
      </w:r>
      <w:r>
        <w:rPr>
          <w:rFonts w:ascii="Calibri" w:hAnsi="Calibri"/>
          <w:i/>
          <w:sz w:val="18"/>
          <w:szCs w:val="18"/>
        </w:rPr>
        <w:t xml:space="preserve"> </w:t>
      </w:r>
      <w:r w:rsidRPr="00B3578E">
        <w:rPr>
          <w:rFonts w:ascii="Calibri" w:hAnsi="Calibri"/>
          <w:i/>
          <w:sz w:val="18"/>
          <w:szCs w:val="18"/>
        </w:rPr>
        <w:t>p.m. ET, Monday – Friday. Reasonable accommodations for interviews will be provided upon request to individuals with disabilities</w:t>
      </w:r>
    </w:p>
    <w:p w14:paraId="3B961983" w14:textId="2012D17C" w:rsidR="008217E4" w:rsidRPr="0078605A" w:rsidRDefault="008217E4" w:rsidP="00786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inorHAnsi" w:eastAsia="Calibri" w:hAnsiTheme="minorHAnsi" w:cstheme="minorHAnsi"/>
          <w:spacing w:val="-1"/>
          <w:sz w:val="22"/>
          <w:szCs w:val="22"/>
        </w:rPr>
      </w:pPr>
      <w:r w:rsidRPr="0078605A">
        <w:rPr>
          <w:rFonts w:asciiTheme="minorHAnsi" w:eastAsia="Calibri" w:hAnsiTheme="minorHAnsi" w:cstheme="minorHAnsi"/>
          <w:b/>
          <w:bCs/>
          <w:spacing w:val="-1"/>
          <w:sz w:val="22"/>
          <w:szCs w:val="22"/>
          <w:u w:val="single" w:color="000000"/>
        </w:rPr>
        <w:lastRenderedPageBreak/>
        <w:t>Position</w:t>
      </w:r>
      <w:r w:rsidRPr="0078605A">
        <w:rPr>
          <w:rFonts w:asciiTheme="minorHAnsi" w:eastAsia="Calibri" w:hAnsiTheme="minorHAnsi" w:cstheme="minorHAnsi"/>
          <w:b/>
          <w:bCs/>
          <w:spacing w:val="-3"/>
          <w:sz w:val="22"/>
          <w:szCs w:val="22"/>
          <w:u w:val="single" w:color="000000"/>
        </w:rPr>
        <w:t xml:space="preserve"> </w:t>
      </w:r>
      <w:r w:rsidR="0078605A" w:rsidRPr="0078605A">
        <w:rPr>
          <w:rFonts w:asciiTheme="minorHAnsi" w:eastAsia="Calibri" w:hAnsiTheme="minorHAnsi" w:cstheme="minorHAnsi"/>
          <w:b/>
          <w:bCs/>
          <w:spacing w:val="-1"/>
          <w:sz w:val="22"/>
          <w:szCs w:val="22"/>
          <w:u w:val="single" w:color="000000"/>
        </w:rPr>
        <w:t>Title</w:t>
      </w:r>
      <w:r w:rsidRPr="00434AA2">
        <w:rPr>
          <w:rFonts w:asciiTheme="minorHAnsi" w:eastAsia="Calibri" w:hAnsiTheme="minorHAnsi" w:cstheme="minorHAnsi"/>
          <w:spacing w:val="-1"/>
          <w:sz w:val="22"/>
          <w:szCs w:val="22"/>
        </w:rPr>
        <w:t>:</w:t>
      </w:r>
      <w:r w:rsidR="00296E56" w:rsidRPr="00361E75">
        <w:rPr>
          <w:rFonts w:asciiTheme="minorHAnsi" w:eastAsia="Calibri" w:hAnsiTheme="minorHAnsi" w:cstheme="minorHAnsi"/>
          <w:spacing w:val="-1"/>
          <w:sz w:val="22"/>
          <w:szCs w:val="22"/>
        </w:rPr>
        <w:t xml:space="preserve"> </w:t>
      </w:r>
      <w:r w:rsidRPr="00361E75">
        <w:rPr>
          <w:rFonts w:asciiTheme="minorHAnsi" w:eastAsiaTheme="minorHAnsi" w:hAnsiTheme="minorHAnsi" w:cstheme="minorHAnsi"/>
          <w:i/>
          <w:spacing w:val="-1"/>
          <w:sz w:val="22"/>
          <w:szCs w:val="22"/>
        </w:rPr>
        <w:t>Fishery</w:t>
      </w:r>
      <w:r w:rsidRPr="00361E75">
        <w:rPr>
          <w:rFonts w:asciiTheme="minorHAnsi" w:eastAsiaTheme="minorHAnsi" w:hAnsiTheme="minorHAnsi" w:cstheme="minorHAnsi"/>
          <w:i/>
          <w:spacing w:val="-2"/>
          <w:sz w:val="22"/>
          <w:szCs w:val="22"/>
        </w:rPr>
        <w:t xml:space="preserve"> </w:t>
      </w:r>
      <w:r w:rsidRPr="00361E75">
        <w:rPr>
          <w:rFonts w:asciiTheme="minorHAnsi" w:eastAsiaTheme="minorHAnsi" w:hAnsiTheme="minorHAnsi" w:cstheme="minorHAnsi"/>
          <w:i/>
          <w:spacing w:val="-1"/>
          <w:sz w:val="22"/>
          <w:szCs w:val="22"/>
        </w:rPr>
        <w:t>Management</w:t>
      </w:r>
      <w:r w:rsidRPr="00361E75">
        <w:rPr>
          <w:rFonts w:asciiTheme="minorHAnsi" w:eastAsiaTheme="minorHAnsi" w:hAnsiTheme="minorHAnsi" w:cstheme="minorHAnsi"/>
          <w:i/>
          <w:spacing w:val="-2"/>
          <w:sz w:val="22"/>
          <w:szCs w:val="22"/>
        </w:rPr>
        <w:t xml:space="preserve"> </w:t>
      </w:r>
      <w:r w:rsidRPr="00361E75">
        <w:rPr>
          <w:rFonts w:asciiTheme="minorHAnsi" w:eastAsiaTheme="minorHAnsi" w:hAnsiTheme="minorHAnsi" w:cstheme="minorHAnsi"/>
          <w:i/>
          <w:spacing w:val="-1"/>
          <w:sz w:val="22"/>
          <w:szCs w:val="22"/>
        </w:rPr>
        <w:t>Plan</w:t>
      </w:r>
      <w:r w:rsidRPr="00361E75">
        <w:rPr>
          <w:rFonts w:asciiTheme="minorHAnsi" w:eastAsiaTheme="minorHAnsi" w:hAnsiTheme="minorHAnsi" w:cstheme="minorHAnsi"/>
          <w:i/>
          <w:spacing w:val="-3"/>
          <w:sz w:val="22"/>
          <w:szCs w:val="22"/>
        </w:rPr>
        <w:t xml:space="preserve"> </w:t>
      </w:r>
      <w:r w:rsidRPr="00361E75">
        <w:rPr>
          <w:rFonts w:asciiTheme="minorHAnsi" w:eastAsiaTheme="minorHAnsi" w:hAnsiTheme="minorHAnsi" w:cstheme="minorHAnsi"/>
          <w:i/>
          <w:spacing w:val="-1"/>
          <w:sz w:val="22"/>
          <w:szCs w:val="22"/>
        </w:rPr>
        <w:t>Coordinator</w:t>
      </w:r>
      <w:r w:rsidRPr="00361E75">
        <w:rPr>
          <w:rFonts w:asciiTheme="minorHAnsi" w:eastAsiaTheme="minorHAnsi" w:hAnsiTheme="minorHAnsi" w:cstheme="minorHAnsi"/>
          <w:i/>
          <w:spacing w:val="1"/>
          <w:sz w:val="22"/>
          <w:szCs w:val="22"/>
        </w:rPr>
        <w:t xml:space="preserve"> </w:t>
      </w:r>
    </w:p>
    <w:p w14:paraId="085D8FD5" w14:textId="77777777" w:rsidR="008217E4" w:rsidRPr="00FB2FC4" w:rsidRDefault="008217E4" w:rsidP="008217E4">
      <w:pPr>
        <w:widowControl w:val="0"/>
        <w:rPr>
          <w:rFonts w:asciiTheme="minorHAnsi" w:eastAsia="Calibri" w:hAnsiTheme="minorHAnsi" w:cstheme="minorHAnsi"/>
          <w:iCs/>
          <w:sz w:val="22"/>
          <w:szCs w:val="22"/>
        </w:rPr>
      </w:pPr>
    </w:p>
    <w:p w14:paraId="697C65A0" w14:textId="7BC74A50" w:rsidR="0078605A" w:rsidRDefault="008217E4" w:rsidP="00F70CB1">
      <w:pPr>
        <w:widowControl w:val="0"/>
        <w:ind w:right="360"/>
        <w:rPr>
          <w:rFonts w:asciiTheme="minorHAnsi" w:eastAsia="Calibri" w:hAnsiTheme="minorHAnsi" w:cstheme="minorHAnsi"/>
          <w:sz w:val="22"/>
          <w:szCs w:val="22"/>
        </w:rPr>
      </w:pPr>
      <w:r w:rsidRPr="0078605A">
        <w:rPr>
          <w:rFonts w:asciiTheme="minorHAnsi" w:eastAsia="Calibri" w:hAnsiTheme="minorHAnsi" w:cstheme="minorHAnsi"/>
          <w:b/>
          <w:bCs/>
          <w:sz w:val="22"/>
          <w:szCs w:val="22"/>
          <w:u w:val="single" w:color="000000"/>
        </w:rPr>
        <w:t>General</w:t>
      </w:r>
      <w:r w:rsidRPr="0078605A">
        <w:rPr>
          <w:rFonts w:asciiTheme="minorHAnsi" w:eastAsia="Calibri" w:hAnsiTheme="minorHAnsi" w:cstheme="minorHAnsi"/>
          <w:b/>
          <w:bCs/>
          <w:spacing w:val="-3"/>
          <w:sz w:val="22"/>
          <w:szCs w:val="22"/>
          <w:u w:val="single" w:color="000000"/>
        </w:rPr>
        <w:t xml:space="preserve"> </w:t>
      </w:r>
      <w:r w:rsidRPr="0078605A">
        <w:rPr>
          <w:rFonts w:asciiTheme="minorHAnsi" w:eastAsia="Calibri" w:hAnsiTheme="minorHAnsi" w:cstheme="minorHAnsi"/>
          <w:b/>
          <w:bCs/>
          <w:spacing w:val="-1"/>
          <w:sz w:val="22"/>
          <w:szCs w:val="22"/>
          <w:u w:val="single" w:color="000000"/>
        </w:rPr>
        <w:t>Description</w:t>
      </w:r>
      <w:r w:rsidRPr="00434AA2">
        <w:rPr>
          <w:rFonts w:asciiTheme="minorHAnsi" w:eastAsia="Calibri" w:hAnsiTheme="minorHAnsi" w:cstheme="minorHAnsi"/>
          <w:spacing w:val="-1"/>
          <w:sz w:val="22"/>
          <w:szCs w:val="22"/>
        </w:rPr>
        <w:t>:</w:t>
      </w:r>
      <w:r w:rsidR="00CE3CFE" w:rsidRPr="00434AA2">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2"/>
          <w:sz w:val="22"/>
          <w:szCs w:val="22"/>
        </w:rPr>
        <w:t>Fishery</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Plan</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Coordinator</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 xml:space="preserve">is </w:t>
      </w:r>
      <w:r w:rsidRPr="00361E75">
        <w:rPr>
          <w:rFonts w:asciiTheme="minorHAnsi" w:eastAsia="Calibri" w:hAnsiTheme="minorHAnsi" w:cstheme="minorHAnsi"/>
          <w:spacing w:val="-1"/>
          <w:sz w:val="22"/>
          <w:szCs w:val="22"/>
        </w:rPr>
        <w:t>responsible</w:t>
      </w:r>
      <w:r w:rsidRPr="00361E75">
        <w:rPr>
          <w:rFonts w:asciiTheme="minorHAnsi" w:eastAsia="Calibri" w:hAnsiTheme="minorHAnsi" w:cstheme="minorHAnsi"/>
          <w:sz w:val="22"/>
          <w:szCs w:val="22"/>
        </w:rPr>
        <w:t xml:space="preserve"> for</w:t>
      </w:r>
      <w:r w:rsidRPr="00361E75">
        <w:rPr>
          <w:rFonts w:asciiTheme="minorHAnsi" w:eastAsia="Calibri" w:hAnsiTheme="minorHAnsi" w:cstheme="minorHAnsi"/>
          <w:spacing w:val="-2"/>
          <w:sz w:val="22"/>
          <w:szCs w:val="22"/>
        </w:rPr>
        <w:t xml:space="preserve"> </w:t>
      </w:r>
      <w:r w:rsidR="0078605A">
        <w:rPr>
          <w:rFonts w:asciiTheme="minorHAnsi" w:eastAsia="Calibri" w:hAnsiTheme="minorHAnsi" w:cstheme="minorHAnsi"/>
          <w:spacing w:val="-2"/>
          <w:sz w:val="22"/>
          <w:szCs w:val="22"/>
        </w:rPr>
        <w:t xml:space="preserve">the </w:t>
      </w:r>
      <w:r w:rsidRPr="00361E75">
        <w:rPr>
          <w:rFonts w:asciiTheme="minorHAnsi" w:eastAsia="Calibri" w:hAnsiTheme="minorHAnsi" w:cstheme="minorHAnsi"/>
          <w:spacing w:val="-1"/>
          <w:sz w:val="22"/>
          <w:szCs w:val="22"/>
        </w:rPr>
        <w:t xml:space="preserve">coordination </w:t>
      </w:r>
      <w:r w:rsidRPr="00361E75">
        <w:rPr>
          <w:rFonts w:asciiTheme="minorHAnsi" w:eastAsia="Calibri" w:hAnsiTheme="minorHAnsi" w:cstheme="minorHAnsi"/>
          <w:sz w:val="22"/>
          <w:szCs w:val="22"/>
        </w:rPr>
        <w:t>of</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ASMFC</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2"/>
          <w:sz w:val="22"/>
          <w:szCs w:val="22"/>
        </w:rPr>
        <w:t xml:space="preserve">fishery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pacing w:val="-5"/>
          <w:sz w:val="22"/>
          <w:szCs w:val="22"/>
        </w:rPr>
        <w:t xml:space="preserve"> </w:t>
      </w:r>
      <w:r w:rsidRPr="00361E75">
        <w:rPr>
          <w:rFonts w:asciiTheme="minorHAnsi" w:eastAsia="Calibri" w:hAnsiTheme="minorHAnsi" w:cstheme="minorHAnsi"/>
          <w:spacing w:val="-1"/>
          <w:sz w:val="22"/>
          <w:szCs w:val="22"/>
        </w:rPr>
        <w:t>plans</w:t>
      </w:r>
      <w:r w:rsidR="0019628F">
        <w:rPr>
          <w:rFonts w:asciiTheme="minorHAnsi" w:eastAsia="Calibri" w:hAnsiTheme="minorHAnsi" w:cstheme="minorHAnsi"/>
          <w:spacing w:val="95"/>
          <w:sz w:val="22"/>
          <w:szCs w:val="22"/>
        </w:rPr>
        <w:t xml:space="preserve"> </w:t>
      </w:r>
      <w:r w:rsidRPr="00361E75">
        <w:rPr>
          <w:rFonts w:asciiTheme="minorHAnsi" w:eastAsia="Calibri" w:hAnsiTheme="minorHAnsi" w:cstheme="minorHAnsi"/>
          <w:spacing w:val="-1"/>
          <w:sz w:val="22"/>
          <w:szCs w:val="22"/>
        </w:rPr>
        <w:t>(FMPs)</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within the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Commission’s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Interstate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Fisheries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Program</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(ISFMP).</w:t>
      </w:r>
      <w:r w:rsidRPr="00361E75">
        <w:rPr>
          <w:rFonts w:asciiTheme="minorHAnsi" w:eastAsia="Calibri" w:hAnsiTheme="minorHAnsi" w:cstheme="minorHAnsi"/>
          <w:spacing w:val="47"/>
          <w:sz w:val="22"/>
          <w:szCs w:val="22"/>
        </w:rPr>
        <w:t xml:space="preserve"> </w:t>
      </w:r>
      <w:r w:rsidRPr="00361E75">
        <w:rPr>
          <w:rFonts w:asciiTheme="minorHAnsi" w:eastAsia="Calibri" w:hAnsiTheme="minorHAnsi" w:cstheme="minorHAnsi"/>
          <w:sz w:val="22"/>
          <w:szCs w:val="22"/>
        </w:rPr>
        <w:t xml:space="preserve">The </w:t>
      </w:r>
      <w:r w:rsidRPr="00361E75">
        <w:rPr>
          <w:rFonts w:asciiTheme="minorHAnsi" w:eastAsia="Calibri" w:hAnsiTheme="minorHAnsi" w:cstheme="minorHAnsi"/>
          <w:spacing w:val="-1"/>
          <w:sz w:val="22"/>
          <w:szCs w:val="22"/>
        </w:rPr>
        <w:t>ISFMP</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z w:val="22"/>
          <w:szCs w:val="22"/>
        </w:rPr>
        <w:t>is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pacing w:val="57"/>
          <w:sz w:val="22"/>
          <w:szCs w:val="22"/>
        </w:rPr>
        <w:t xml:space="preserve"> </w:t>
      </w:r>
      <w:r w:rsidRPr="00361E75">
        <w:rPr>
          <w:rFonts w:asciiTheme="minorHAnsi" w:eastAsia="Calibri" w:hAnsiTheme="minorHAnsi" w:cstheme="minorHAnsi"/>
          <w:spacing w:val="-1"/>
          <w:sz w:val="22"/>
          <w:szCs w:val="22"/>
        </w:rPr>
        <w:t>deliberative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body</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 xml:space="preserve">of </w:t>
      </w:r>
      <w:r w:rsidRPr="00361E75">
        <w:rPr>
          <w:rFonts w:asciiTheme="minorHAnsi" w:eastAsia="Calibri" w:hAnsiTheme="minorHAnsi" w:cstheme="minorHAnsi"/>
          <w:spacing w:val="-2"/>
          <w:sz w:val="22"/>
          <w:szCs w:val="22"/>
        </w:rPr>
        <w:t>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15</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Atlantic</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coastal</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states,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coordinating 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conservation</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and management</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of</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valuable</w:t>
      </w:r>
      <w:r w:rsidRPr="00361E75">
        <w:rPr>
          <w:rFonts w:asciiTheme="minorHAnsi" w:eastAsia="Calibri" w:hAnsiTheme="minorHAnsi" w:cstheme="minorHAnsi"/>
          <w:spacing w:val="85"/>
          <w:sz w:val="22"/>
          <w:szCs w:val="22"/>
        </w:rPr>
        <w:t xml:space="preserve"> </w:t>
      </w:r>
      <w:r w:rsidRPr="00361E75">
        <w:rPr>
          <w:rFonts w:asciiTheme="minorHAnsi" w:eastAsia="Calibri" w:hAnsiTheme="minorHAnsi" w:cstheme="minorHAnsi"/>
          <w:spacing w:val="-1"/>
          <w:sz w:val="22"/>
          <w:szCs w:val="22"/>
        </w:rPr>
        <w:t>Atlantic</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coast</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fisheries.</w:t>
      </w:r>
      <w:r w:rsidRPr="00361E75">
        <w:rPr>
          <w:rFonts w:asciiTheme="minorHAnsi" w:eastAsia="Calibri" w:hAnsiTheme="minorHAnsi" w:cstheme="minorHAnsi"/>
          <w:spacing w:val="47"/>
          <w:sz w:val="22"/>
          <w:szCs w:val="22"/>
        </w:rPr>
        <w:t xml:space="preserve"> </w:t>
      </w:r>
      <w:r w:rsidRPr="00361E75">
        <w:rPr>
          <w:rFonts w:asciiTheme="minorHAnsi" w:eastAsia="Calibri" w:hAnsiTheme="minorHAnsi" w:cstheme="minorHAnsi"/>
          <w:spacing w:val="-1"/>
          <w:sz w:val="22"/>
          <w:szCs w:val="22"/>
        </w:rPr>
        <w:t>Under</w:t>
      </w:r>
      <w:r w:rsidRPr="00361E75">
        <w:rPr>
          <w:rFonts w:asciiTheme="minorHAnsi" w:eastAsia="Calibri" w:hAnsiTheme="minorHAnsi" w:cstheme="minorHAnsi"/>
          <w:sz w:val="22"/>
          <w:szCs w:val="22"/>
        </w:rPr>
        <w:t xml:space="preserve"> the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terms</w:t>
      </w:r>
      <w:r w:rsidRPr="00361E75">
        <w:rPr>
          <w:rFonts w:asciiTheme="minorHAnsi" w:eastAsia="Calibri" w:hAnsiTheme="minorHAnsi" w:cstheme="minorHAnsi"/>
          <w:sz w:val="22"/>
          <w:szCs w:val="22"/>
        </w:rPr>
        <w:t xml:space="preserve"> of </w:t>
      </w:r>
      <w:r w:rsidRPr="00361E75">
        <w:rPr>
          <w:rFonts w:asciiTheme="minorHAnsi" w:eastAsia="Calibri" w:hAnsiTheme="minorHAnsi" w:cstheme="minorHAnsi"/>
          <w:spacing w:val="-2"/>
          <w:sz w:val="22"/>
          <w:szCs w:val="22"/>
        </w:rPr>
        <w:t>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Atlantic</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Coastal</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Fisheries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Cooperative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Management Act,</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pacing w:val="77"/>
          <w:sz w:val="22"/>
          <w:szCs w:val="22"/>
        </w:rPr>
        <w:t xml:space="preserve"> </w:t>
      </w:r>
      <w:r w:rsidRPr="00361E75">
        <w:rPr>
          <w:rFonts w:asciiTheme="minorHAnsi" w:eastAsia="Calibri" w:hAnsiTheme="minorHAnsi" w:cstheme="minorHAnsi"/>
          <w:spacing w:val="-1"/>
          <w:sz w:val="22"/>
          <w:szCs w:val="22"/>
        </w:rPr>
        <w:t>Commission</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works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cooperatively</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with</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its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state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members,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federal agencies,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and</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others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to</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develop,</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approve,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and</w:t>
      </w:r>
      <w:r w:rsidRPr="00361E75">
        <w:rPr>
          <w:rFonts w:asciiTheme="minorHAnsi" w:eastAsia="Calibri" w:hAnsiTheme="minorHAnsi" w:cstheme="minorHAnsi"/>
          <w:spacing w:val="65"/>
          <w:sz w:val="22"/>
          <w:szCs w:val="22"/>
        </w:rPr>
        <w:t xml:space="preserve"> </w:t>
      </w:r>
      <w:r w:rsidRPr="00361E75">
        <w:rPr>
          <w:rFonts w:asciiTheme="minorHAnsi" w:eastAsia="Calibri" w:hAnsiTheme="minorHAnsi" w:cstheme="minorHAnsi"/>
          <w:sz w:val="22"/>
          <w:szCs w:val="22"/>
        </w:rPr>
        <w:t xml:space="preserve">amend </w:t>
      </w:r>
      <w:r w:rsidRPr="00361E75">
        <w:rPr>
          <w:rFonts w:asciiTheme="minorHAnsi" w:eastAsia="Calibri" w:hAnsiTheme="minorHAnsi" w:cstheme="minorHAnsi"/>
          <w:spacing w:val="-2"/>
          <w:sz w:val="22"/>
          <w:szCs w:val="22"/>
        </w:rPr>
        <w:t>FMPs,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which</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 xml:space="preserve">the </w:t>
      </w:r>
      <w:r w:rsidRPr="00361E75">
        <w:rPr>
          <w:rFonts w:asciiTheme="minorHAnsi" w:eastAsia="Calibri" w:hAnsiTheme="minorHAnsi" w:cstheme="minorHAnsi"/>
          <w:spacing w:val="-1"/>
          <w:sz w:val="22"/>
          <w:szCs w:val="22"/>
        </w:rPr>
        <w:t>states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are</w:t>
      </w:r>
      <w:r w:rsidRPr="00361E75">
        <w:rPr>
          <w:rFonts w:asciiTheme="minorHAnsi" w:eastAsia="Calibri" w:hAnsiTheme="minorHAnsi" w:cstheme="minorHAnsi"/>
          <w:sz w:val="22"/>
          <w:szCs w:val="22"/>
        </w:rPr>
        <w:t xml:space="preserve"> then</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required to</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implement</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and</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enforce.</w:t>
      </w:r>
      <w:r w:rsidRPr="00361E75">
        <w:rPr>
          <w:rFonts w:asciiTheme="minorHAnsi" w:eastAsia="Calibri" w:hAnsiTheme="minorHAnsi" w:cstheme="minorHAnsi"/>
          <w:spacing w:val="47"/>
          <w:sz w:val="22"/>
          <w:szCs w:val="22"/>
        </w:rPr>
        <w:t xml:space="preserve"> </w:t>
      </w:r>
      <w:r w:rsidRPr="00361E75">
        <w:rPr>
          <w:rFonts w:asciiTheme="minorHAnsi" w:eastAsia="Calibri" w:hAnsiTheme="minorHAnsi" w:cstheme="minorHAnsi"/>
          <w:spacing w:val="-1"/>
          <w:sz w:val="22"/>
          <w:szCs w:val="22"/>
        </w:rPr>
        <w:t>Within 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Commission,</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the</w:t>
      </w:r>
      <w:r w:rsidRPr="00361E75">
        <w:rPr>
          <w:rFonts w:asciiTheme="minorHAnsi" w:eastAsia="Calibri" w:hAnsiTheme="minorHAnsi" w:cstheme="minorHAnsi"/>
          <w:spacing w:val="51"/>
          <w:sz w:val="22"/>
          <w:szCs w:val="22"/>
        </w:rPr>
        <w:t xml:space="preserve"> </w:t>
      </w:r>
      <w:r w:rsidRPr="00361E75">
        <w:rPr>
          <w:rFonts w:asciiTheme="minorHAnsi" w:eastAsia="Calibri" w:hAnsiTheme="minorHAnsi" w:cstheme="minorHAnsi"/>
          <w:spacing w:val="-1"/>
          <w:sz w:val="22"/>
          <w:szCs w:val="22"/>
        </w:rPr>
        <w:t>process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 xml:space="preserve">is </w:t>
      </w:r>
      <w:r w:rsidRPr="00361E75">
        <w:rPr>
          <w:rFonts w:asciiTheme="minorHAnsi" w:eastAsia="Calibri" w:hAnsiTheme="minorHAnsi" w:cstheme="minorHAnsi"/>
          <w:spacing w:val="-1"/>
          <w:sz w:val="22"/>
          <w:szCs w:val="22"/>
        </w:rPr>
        <w:t>governed by</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ISFMP</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Charter.</w:t>
      </w:r>
      <w:r w:rsidRPr="00361E75">
        <w:rPr>
          <w:rFonts w:asciiTheme="minorHAnsi" w:eastAsia="Calibri" w:hAnsiTheme="minorHAnsi" w:cstheme="minorHAnsi"/>
          <w:spacing w:val="47"/>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primary</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responsibilities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for</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program,</w:t>
      </w:r>
      <w:r w:rsidRPr="00361E75">
        <w:rPr>
          <w:rFonts w:asciiTheme="minorHAnsi" w:eastAsia="Calibri" w:hAnsiTheme="minorHAnsi" w:cstheme="minorHAnsi"/>
          <w:sz w:val="22"/>
          <w:szCs w:val="22"/>
        </w:rPr>
        <w:t xml:space="preserve"> in </w:t>
      </w:r>
      <w:r w:rsidRPr="00361E75">
        <w:rPr>
          <w:rFonts w:asciiTheme="minorHAnsi" w:eastAsia="Calibri" w:hAnsiTheme="minorHAnsi" w:cstheme="minorHAnsi"/>
          <w:spacing w:val="-1"/>
          <w:sz w:val="22"/>
          <w:szCs w:val="22"/>
        </w:rPr>
        <w:t>both</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z w:val="22"/>
          <w:szCs w:val="22"/>
        </w:rPr>
        <w:t>the</w:t>
      </w:r>
      <w:r w:rsidRPr="00361E75">
        <w:rPr>
          <w:rFonts w:asciiTheme="minorHAnsi" w:eastAsia="Calibri" w:hAnsiTheme="minorHAnsi" w:cstheme="minorHAnsi"/>
          <w:spacing w:val="-2"/>
          <w:sz w:val="22"/>
          <w:szCs w:val="22"/>
        </w:rPr>
        <w:t xml:space="preserve"> FMP</w:t>
      </w:r>
      <w:r w:rsidRPr="00361E75">
        <w:rPr>
          <w:rFonts w:asciiTheme="minorHAnsi" w:eastAsia="Calibri" w:hAnsiTheme="minorHAnsi" w:cstheme="minorHAnsi"/>
          <w:spacing w:val="69"/>
          <w:sz w:val="22"/>
          <w:szCs w:val="22"/>
        </w:rPr>
        <w:t xml:space="preserve"> </w:t>
      </w:r>
      <w:r w:rsidRPr="00361E75">
        <w:rPr>
          <w:rFonts w:asciiTheme="minorHAnsi" w:eastAsia="Calibri" w:hAnsiTheme="minorHAnsi" w:cstheme="minorHAnsi"/>
          <w:spacing w:val="-1"/>
          <w:sz w:val="22"/>
          <w:szCs w:val="22"/>
        </w:rPr>
        <w:t xml:space="preserve">development </w:t>
      </w:r>
      <w:r w:rsidRPr="00361E75">
        <w:rPr>
          <w:rFonts w:asciiTheme="minorHAnsi" w:eastAsia="Calibri" w:hAnsiTheme="minorHAnsi" w:cstheme="minorHAnsi"/>
          <w:sz w:val="22"/>
          <w:szCs w:val="22"/>
        </w:rPr>
        <w:t>and</w:t>
      </w:r>
      <w:r w:rsidRPr="00361E75">
        <w:rPr>
          <w:rFonts w:asciiTheme="minorHAnsi" w:eastAsia="Calibri" w:hAnsiTheme="minorHAnsi" w:cstheme="minorHAnsi"/>
          <w:spacing w:val="-1"/>
          <w:sz w:val="22"/>
          <w:szCs w:val="22"/>
        </w:rPr>
        <w:t xml:space="preserve"> implementation phases,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are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carried</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 xml:space="preserve">out </w:t>
      </w:r>
      <w:r w:rsidRPr="00361E75">
        <w:rPr>
          <w:rFonts w:asciiTheme="minorHAnsi" w:eastAsia="Calibri" w:hAnsiTheme="minorHAnsi" w:cstheme="minorHAnsi"/>
          <w:spacing w:val="-1"/>
          <w:sz w:val="22"/>
          <w:szCs w:val="22"/>
        </w:rPr>
        <w:t>by</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species</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2"/>
          <w:sz w:val="22"/>
          <w:szCs w:val="22"/>
        </w:rPr>
        <w:t xml:space="preserve">fishery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boards.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Primary</w:t>
      </w:r>
      <w:r w:rsidRPr="00361E75">
        <w:rPr>
          <w:rFonts w:asciiTheme="minorHAnsi" w:eastAsia="Calibri" w:hAnsiTheme="minorHAnsi" w:cstheme="minorHAnsi"/>
          <w:spacing w:val="63"/>
          <w:sz w:val="22"/>
          <w:szCs w:val="22"/>
        </w:rPr>
        <w:t xml:space="preserve"> </w:t>
      </w:r>
      <w:r w:rsidRPr="00361E75">
        <w:rPr>
          <w:rFonts w:asciiTheme="minorHAnsi" w:eastAsia="Calibri" w:hAnsiTheme="minorHAnsi" w:cstheme="minorHAnsi"/>
          <w:spacing w:val="-1"/>
          <w:sz w:val="22"/>
          <w:szCs w:val="22"/>
        </w:rPr>
        <w:t>support</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for</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boards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comes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from</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ASMFC</w:t>
      </w:r>
      <w:r w:rsidRPr="00361E75">
        <w:rPr>
          <w:rFonts w:asciiTheme="minorHAnsi" w:eastAsia="Calibri" w:hAnsiTheme="minorHAnsi" w:cstheme="minorHAnsi"/>
          <w:sz w:val="22"/>
          <w:szCs w:val="22"/>
        </w:rPr>
        <w:t xml:space="preserve"> Fishery</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Plan Coordinators</w:t>
      </w:r>
      <w:r w:rsidRPr="00361E75">
        <w:rPr>
          <w:rFonts w:asciiTheme="minorHAnsi" w:eastAsia="Calibri" w:hAnsiTheme="minorHAnsi" w:cstheme="minorHAnsi"/>
          <w:sz w:val="22"/>
          <w:szCs w:val="22"/>
        </w:rPr>
        <w:t xml:space="preserve"> and</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other</w:t>
      </w:r>
      <w:r w:rsidRPr="00361E75">
        <w:rPr>
          <w:rFonts w:asciiTheme="minorHAnsi" w:eastAsia="Calibri" w:hAnsiTheme="minorHAnsi" w:cstheme="minorHAnsi"/>
          <w:spacing w:val="75"/>
          <w:sz w:val="22"/>
          <w:szCs w:val="22"/>
        </w:rPr>
        <w:t xml:space="preserve"> </w:t>
      </w:r>
      <w:r w:rsidRPr="00361E75">
        <w:rPr>
          <w:rFonts w:asciiTheme="minorHAnsi" w:eastAsia="Calibri" w:hAnsiTheme="minorHAnsi" w:cstheme="minorHAnsi"/>
          <w:spacing w:val="-1"/>
          <w:sz w:val="22"/>
          <w:szCs w:val="22"/>
        </w:rPr>
        <w:t>Commission</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committees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including</w:t>
      </w:r>
      <w:r w:rsidRPr="00361E75">
        <w:rPr>
          <w:rFonts w:asciiTheme="minorHAnsi" w:eastAsia="Calibri" w:hAnsiTheme="minorHAnsi" w:cstheme="minorHAnsi"/>
          <w:spacing w:val="4"/>
          <w:sz w:val="22"/>
          <w:szCs w:val="22"/>
        </w:rPr>
        <w:t xml:space="preserve"> </w:t>
      </w:r>
      <w:r w:rsidRPr="00361E75">
        <w:rPr>
          <w:rFonts w:asciiTheme="minorHAnsi" w:eastAsia="Calibri" w:hAnsiTheme="minorHAnsi" w:cstheme="minorHAnsi"/>
          <w:sz w:val="22"/>
          <w:szCs w:val="22"/>
        </w:rPr>
        <w:t>Plan</w:t>
      </w:r>
      <w:r w:rsidRPr="00361E75">
        <w:rPr>
          <w:rFonts w:asciiTheme="minorHAnsi" w:eastAsia="Calibri" w:hAnsiTheme="minorHAnsi" w:cstheme="minorHAnsi"/>
          <w:spacing w:val="-4"/>
          <w:sz w:val="22"/>
          <w:szCs w:val="22"/>
        </w:rPr>
        <w:t xml:space="preserve"> </w:t>
      </w:r>
      <w:r w:rsidRPr="00361E75">
        <w:rPr>
          <w:rFonts w:asciiTheme="minorHAnsi" w:eastAsia="Calibri" w:hAnsiTheme="minorHAnsi" w:cstheme="minorHAnsi"/>
          <w:spacing w:val="-1"/>
          <w:sz w:val="22"/>
          <w:szCs w:val="22"/>
        </w:rPr>
        <w:t>Development</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Teams,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Plan</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Review</w:t>
      </w:r>
      <w:r w:rsidRPr="00361E75">
        <w:rPr>
          <w:rFonts w:asciiTheme="minorHAnsi" w:eastAsia="Calibri" w:hAnsiTheme="minorHAnsi" w:cstheme="minorHAnsi"/>
          <w:spacing w:val="-2"/>
          <w:sz w:val="22"/>
          <w:szCs w:val="22"/>
        </w:rPr>
        <w:t xml:space="preserve"> Teams,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Technical</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Committees,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Stock</w:t>
      </w:r>
      <w:r w:rsidRPr="00361E75">
        <w:rPr>
          <w:rFonts w:asciiTheme="minorHAnsi" w:eastAsia="Calibri" w:hAnsiTheme="minorHAnsi" w:cstheme="minorHAnsi"/>
          <w:spacing w:val="67"/>
          <w:sz w:val="22"/>
          <w:szCs w:val="22"/>
        </w:rPr>
        <w:t xml:space="preserve"> </w:t>
      </w:r>
      <w:r w:rsidRPr="00361E75">
        <w:rPr>
          <w:rFonts w:asciiTheme="minorHAnsi" w:eastAsia="Calibri" w:hAnsiTheme="minorHAnsi" w:cstheme="minorHAnsi"/>
          <w:spacing w:val="-1"/>
          <w:sz w:val="22"/>
          <w:szCs w:val="22"/>
        </w:rPr>
        <w:t xml:space="preserve">Assessment </w:t>
      </w:r>
      <w:r w:rsidRPr="00361E75">
        <w:rPr>
          <w:rFonts w:asciiTheme="minorHAnsi" w:eastAsia="Calibri" w:hAnsiTheme="minorHAnsi" w:cstheme="minorHAnsi"/>
          <w:spacing w:val="-2"/>
          <w:sz w:val="22"/>
          <w:szCs w:val="22"/>
        </w:rPr>
        <w:t>Subcommittees,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Law</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Enforcement,</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Advisory</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 xml:space="preserve">Panels, </w:t>
      </w:r>
      <w:r w:rsidRPr="00361E75">
        <w:rPr>
          <w:rFonts w:asciiTheme="minorHAnsi" w:eastAsia="Calibri" w:hAnsiTheme="minorHAnsi" w:cstheme="minorHAnsi"/>
          <w:sz w:val="22"/>
          <w:szCs w:val="22"/>
        </w:rPr>
        <w:t>and</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others.</w:t>
      </w:r>
      <w:r w:rsidRPr="00361E75">
        <w:rPr>
          <w:rFonts w:asciiTheme="minorHAnsi" w:eastAsia="Calibri" w:hAnsiTheme="minorHAnsi" w:cstheme="minorHAnsi"/>
          <w:spacing w:val="49"/>
          <w:sz w:val="22"/>
          <w:szCs w:val="22"/>
        </w:rPr>
        <w:t xml:space="preserve"> </w:t>
      </w:r>
      <w:r w:rsidRPr="00361E75">
        <w:rPr>
          <w:rFonts w:asciiTheme="minorHAnsi" w:eastAsia="Calibri" w:hAnsiTheme="minorHAnsi" w:cstheme="minorHAnsi"/>
          <w:spacing w:val="-2"/>
          <w:sz w:val="22"/>
          <w:szCs w:val="22"/>
        </w:rPr>
        <w:t xml:space="preserve">The </w:t>
      </w:r>
      <w:r w:rsidRPr="00361E75">
        <w:rPr>
          <w:rFonts w:asciiTheme="minorHAnsi" w:eastAsia="Calibri" w:hAnsiTheme="minorHAnsi" w:cstheme="minorHAnsi"/>
          <w:spacing w:val="-1"/>
          <w:sz w:val="22"/>
          <w:szCs w:val="22"/>
        </w:rPr>
        <w:t>process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under</w:t>
      </w:r>
      <w:r w:rsidRPr="00361E75">
        <w:rPr>
          <w:rFonts w:asciiTheme="minorHAnsi" w:eastAsia="Calibri" w:hAnsiTheme="minorHAnsi" w:cstheme="minorHAnsi"/>
          <w:sz w:val="22"/>
          <w:szCs w:val="22"/>
        </w:rPr>
        <w:t xml:space="preserve"> the</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Charter</w:t>
      </w:r>
      <w:r w:rsidR="00674D7B" w:rsidRPr="00361E75">
        <w:rPr>
          <w:rFonts w:asciiTheme="minorHAnsi" w:eastAsia="Calibri" w:hAnsiTheme="minorHAnsi" w:cstheme="minorHAnsi"/>
          <w:spacing w:val="85"/>
          <w:sz w:val="22"/>
          <w:szCs w:val="22"/>
        </w:rPr>
        <w:t xml:space="preserve"> </w:t>
      </w:r>
      <w:r w:rsidRPr="00361E75">
        <w:rPr>
          <w:rFonts w:asciiTheme="minorHAnsi" w:eastAsia="Calibri" w:hAnsiTheme="minorHAnsi" w:cstheme="minorHAnsi"/>
          <w:spacing w:val="-1"/>
          <w:sz w:val="22"/>
          <w:szCs w:val="22"/>
        </w:rPr>
        <w:t>emphasizes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public</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participation,</w:t>
      </w:r>
      <w:r w:rsidRPr="00361E75">
        <w:rPr>
          <w:rFonts w:asciiTheme="minorHAnsi" w:eastAsia="Calibri" w:hAnsiTheme="minorHAnsi" w:cstheme="minorHAnsi"/>
          <w:sz w:val="22"/>
          <w:szCs w:val="22"/>
        </w:rPr>
        <w:t xml:space="preserve"> as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well</w:t>
      </w:r>
      <w:r w:rsidRPr="00361E75">
        <w:rPr>
          <w:rFonts w:asciiTheme="minorHAnsi" w:eastAsia="Calibri" w:hAnsiTheme="minorHAnsi" w:cstheme="minorHAnsi"/>
          <w:sz w:val="22"/>
          <w:szCs w:val="22"/>
        </w:rPr>
        <w:t xml:space="preserve"> as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clear and</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understandable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documentation to</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prepare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for,</w:t>
      </w:r>
      <w:r w:rsidRPr="00361E75">
        <w:rPr>
          <w:rFonts w:asciiTheme="minorHAnsi" w:eastAsia="Calibri" w:hAnsiTheme="minorHAnsi" w:cstheme="minorHAnsi"/>
          <w:sz w:val="22"/>
          <w:szCs w:val="22"/>
        </w:rPr>
        <w:t xml:space="preserve"> and</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explain</w:t>
      </w:r>
      <w:r w:rsidRPr="00361E75">
        <w:rPr>
          <w:rFonts w:asciiTheme="minorHAnsi" w:eastAsia="Calibri" w:hAnsiTheme="minorHAnsi" w:cstheme="minorHAnsi"/>
          <w:spacing w:val="71"/>
          <w:sz w:val="22"/>
          <w:szCs w:val="22"/>
        </w:rPr>
        <w:t xml:space="preserve">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board decisions.</w:t>
      </w:r>
    </w:p>
    <w:p w14:paraId="765124AC" w14:textId="77777777" w:rsidR="0078605A" w:rsidRDefault="0078605A" w:rsidP="00F70CB1">
      <w:pPr>
        <w:widowControl w:val="0"/>
        <w:ind w:right="360"/>
        <w:rPr>
          <w:rFonts w:asciiTheme="minorHAnsi" w:eastAsia="Calibri" w:hAnsiTheme="minorHAnsi" w:cstheme="minorHAnsi"/>
          <w:sz w:val="22"/>
          <w:szCs w:val="22"/>
        </w:rPr>
      </w:pPr>
    </w:p>
    <w:p w14:paraId="279D5B97" w14:textId="64539A3E" w:rsidR="008217E4" w:rsidRPr="00361E75" w:rsidRDefault="008217E4" w:rsidP="00F70CB1">
      <w:pPr>
        <w:widowControl w:val="0"/>
        <w:ind w:right="360"/>
        <w:rPr>
          <w:rFonts w:asciiTheme="minorHAnsi" w:eastAsia="Calibri" w:hAnsiTheme="minorHAnsi" w:cstheme="minorHAnsi"/>
          <w:sz w:val="22"/>
          <w:szCs w:val="22"/>
        </w:rPr>
      </w:pPr>
      <w:r w:rsidRPr="0078605A">
        <w:rPr>
          <w:rFonts w:asciiTheme="minorHAnsi" w:eastAsia="Calibri" w:hAnsiTheme="minorHAnsi" w:cstheme="minorHAnsi"/>
          <w:b/>
          <w:bCs/>
          <w:spacing w:val="-1"/>
          <w:sz w:val="22"/>
          <w:szCs w:val="22"/>
          <w:u w:val="single" w:color="000000"/>
        </w:rPr>
        <w:t>Specific Duties</w:t>
      </w:r>
      <w:r w:rsidRPr="00434AA2">
        <w:rPr>
          <w:rFonts w:asciiTheme="minorHAnsi" w:eastAsia="Calibri" w:hAnsiTheme="minorHAnsi" w:cstheme="minorHAnsi"/>
          <w:spacing w:val="-1"/>
          <w:sz w:val="22"/>
          <w:szCs w:val="22"/>
        </w:rPr>
        <w:t>:</w:t>
      </w:r>
    </w:p>
    <w:p w14:paraId="44A30F01" w14:textId="2B01D992" w:rsidR="008217E4" w:rsidRPr="00361E75" w:rsidRDefault="008217E4" w:rsidP="00F70CB1">
      <w:pPr>
        <w:widowControl w:val="0"/>
        <w:numPr>
          <w:ilvl w:val="0"/>
          <w:numId w:val="1"/>
        </w:numPr>
        <w:tabs>
          <w:tab w:val="left" w:pos="450"/>
        </w:tabs>
        <w:spacing w:before="56"/>
        <w:ind w:left="450" w:right="360" w:hanging="450"/>
        <w:rPr>
          <w:rFonts w:asciiTheme="minorHAnsi" w:eastAsia="Calibri" w:hAnsiTheme="minorHAnsi" w:cstheme="minorHAnsi"/>
          <w:sz w:val="22"/>
          <w:szCs w:val="22"/>
        </w:rPr>
      </w:pPr>
      <w:r w:rsidRPr="00361E75">
        <w:rPr>
          <w:rFonts w:asciiTheme="minorHAnsi" w:eastAsia="Calibri" w:hAnsiTheme="minorHAnsi" w:cstheme="minorHAnsi"/>
          <w:spacing w:val="-1"/>
          <w:sz w:val="22"/>
          <w:szCs w:val="22"/>
        </w:rPr>
        <w:t>Provide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full</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staff</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support</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to</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z w:val="22"/>
          <w:szCs w:val="22"/>
        </w:rPr>
        <w:t xml:space="preserve">a </w:t>
      </w:r>
      <w:r w:rsidRPr="00361E75">
        <w:rPr>
          <w:rFonts w:asciiTheme="minorHAnsi" w:eastAsia="Calibri" w:hAnsiTheme="minorHAnsi" w:cstheme="minorHAnsi"/>
          <w:spacing w:val="-1"/>
          <w:sz w:val="22"/>
          <w:szCs w:val="22"/>
        </w:rPr>
        <w:t>number</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of</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species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boards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operating</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under</w:t>
      </w:r>
      <w:r w:rsidRPr="00361E75">
        <w:rPr>
          <w:rFonts w:asciiTheme="minorHAnsi" w:eastAsia="Calibri" w:hAnsiTheme="minorHAnsi" w:cstheme="minorHAnsi"/>
          <w:sz w:val="22"/>
          <w:szCs w:val="22"/>
        </w:rPr>
        <w:t xml:space="preserve"> the </w:t>
      </w:r>
      <w:r w:rsidRPr="00361E75">
        <w:rPr>
          <w:rFonts w:asciiTheme="minorHAnsi" w:eastAsia="Calibri" w:hAnsiTheme="minorHAnsi" w:cstheme="minorHAnsi"/>
          <w:spacing w:val="-1"/>
          <w:sz w:val="22"/>
          <w:szCs w:val="22"/>
        </w:rPr>
        <w:t>ISFMP</w:t>
      </w:r>
      <w:r w:rsidR="00911A1C">
        <w:rPr>
          <w:rFonts w:asciiTheme="minorHAnsi" w:eastAsia="Calibri" w:hAnsiTheme="minorHAnsi" w:cstheme="minorHAnsi"/>
          <w:spacing w:val="51"/>
          <w:sz w:val="22"/>
          <w:szCs w:val="22"/>
        </w:rPr>
        <w:t xml:space="preserve"> </w:t>
      </w:r>
      <w:r w:rsidRPr="00361E75">
        <w:rPr>
          <w:rFonts w:asciiTheme="minorHAnsi" w:eastAsia="Calibri" w:hAnsiTheme="minorHAnsi" w:cstheme="minorHAnsi"/>
          <w:spacing w:val="-1"/>
          <w:sz w:val="22"/>
          <w:szCs w:val="22"/>
        </w:rPr>
        <w:t>Charter</w:t>
      </w:r>
      <w:r w:rsidR="00911A1C">
        <w:rPr>
          <w:rFonts w:asciiTheme="minorHAnsi" w:eastAsia="Calibri" w:hAnsiTheme="minorHAnsi" w:cstheme="minorHAnsi"/>
          <w:spacing w:val="-1"/>
          <w:sz w:val="22"/>
          <w:szCs w:val="22"/>
        </w:rPr>
        <w:t>.</w:t>
      </w:r>
    </w:p>
    <w:p w14:paraId="3E8366FD" w14:textId="5758E68B" w:rsidR="008217E4" w:rsidRPr="00361E75" w:rsidRDefault="008217E4" w:rsidP="00F70CB1">
      <w:pPr>
        <w:widowControl w:val="0"/>
        <w:numPr>
          <w:ilvl w:val="1"/>
          <w:numId w:val="1"/>
        </w:numPr>
        <w:tabs>
          <w:tab w:val="left" w:pos="450"/>
          <w:tab w:val="left" w:pos="1181"/>
        </w:tabs>
        <w:ind w:right="360"/>
        <w:rPr>
          <w:rFonts w:asciiTheme="minorHAnsi" w:eastAsia="Calibri" w:hAnsiTheme="minorHAnsi" w:cstheme="minorHAnsi"/>
          <w:sz w:val="22"/>
          <w:szCs w:val="22"/>
        </w:rPr>
      </w:pPr>
      <w:r w:rsidRPr="00361E75">
        <w:rPr>
          <w:rFonts w:asciiTheme="minorHAnsi" w:eastAsia="Calibri" w:hAnsiTheme="minorHAnsi" w:cstheme="minorHAnsi"/>
          <w:sz w:val="22"/>
          <w:szCs w:val="22"/>
        </w:rPr>
        <w:t xml:space="preserve">As </w:t>
      </w:r>
      <w:r w:rsidRPr="00361E75">
        <w:rPr>
          <w:rFonts w:asciiTheme="minorHAnsi" w:eastAsia="Calibri" w:hAnsiTheme="minorHAnsi" w:cstheme="minorHAnsi"/>
          <w:spacing w:val="-1"/>
          <w:sz w:val="22"/>
          <w:szCs w:val="22"/>
        </w:rPr>
        <w:t>coordinator</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 xml:space="preserve">of </w:t>
      </w:r>
      <w:r w:rsidR="009F2ACB">
        <w:rPr>
          <w:rFonts w:asciiTheme="minorHAnsi" w:eastAsia="Calibri" w:hAnsiTheme="minorHAnsi" w:cstheme="minorHAnsi"/>
          <w:spacing w:val="-1"/>
          <w:sz w:val="22"/>
          <w:szCs w:val="22"/>
        </w:rPr>
        <w:t>inter-jurisdictional</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committees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and sub-committees,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coordinate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development,</w:t>
      </w:r>
      <w:r w:rsidRPr="00361E75">
        <w:rPr>
          <w:rFonts w:asciiTheme="minorHAnsi" w:eastAsia="Calibri" w:hAnsiTheme="minorHAnsi" w:cstheme="minorHAnsi"/>
          <w:spacing w:val="73"/>
          <w:sz w:val="22"/>
          <w:szCs w:val="22"/>
        </w:rPr>
        <w:t xml:space="preserve"> </w:t>
      </w:r>
      <w:r w:rsidRPr="00361E75">
        <w:rPr>
          <w:rFonts w:asciiTheme="minorHAnsi" w:eastAsia="Calibri" w:hAnsiTheme="minorHAnsi" w:cstheme="minorHAnsi"/>
          <w:spacing w:val="-1"/>
          <w:sz w:val="22"/>
          <w:szCs w:val="22"/>
        </w:rPr>
        <w:t>approval,</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implementation,</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and monitoring</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 xml:space="preserve">of </w:t>
      </w:r>
      <w:r w:rsidRPr="00361E75">
        <w:rPr>
          <w:rFonts w:asciiTheme="minorHAnsi" w:eastAsia="Calibri" w:hAnsiTheme="minorHAnsi" w:cstheme="minorHAnsi"/>
          <w:spacing w:val="-1"/>
          <w:sz w:val="22"/>
          <w:szCs w:val="22"/>
        </w:rPr>
        <w:t>fishery</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plans</w:t>
      </w:r>
      <w:r w:rsidRPr="00361E75">
        <w:rPr>
          <w:rFonts w:asciiTheme="minorHAnsi" w:eastAsia="Calibri" w:hAnsiTheme="minorHAnsi" w:cstheme="minorHAnsi"/>
          <w:sz w:val="22"/>
          <w:szCs w:val="22"/>
        </w:rPr>
        <w:t xml:space="preserve"> in a </w:t>
      </w:r>
      <w:r w:rsidRPr="00361E75">
        <w:rPr>
          <w:rFonts w:asciiTheme="minorHAnsi" w:eastAsia="Calibri" w:hAnsiTheme="minorHAnsi" w:cstheme="minorHAnsi"/>
          <w:spacing w:val="-1"/>
          <w:sz w:val="22"/>
          <w:szCs w:val="22"/>
        </w:rPr>
        <w:t>timely,</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efficient</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fashion</w:t>
      </w:r>
      <w:r w:rsidRPr="00361E75">
        <w:rPr>
          <w:rFonts w:asciiTheme="minorHAnsi" w:eastAsia="Calibri" w:hAnsiTheme="minorHAnsi" w:cstheme="minorHAnsi"/>
          <w:spacing w:val="81"/>
          <w:sz w:val="22"/>
          <w:szCs w:val="22"/>
        </w:rPr>
        <w:t xml:space="preserve"> </w:t>
      </w:r>
      <w:r w:rsidRPr="00361E75">
        <w:rPr>
          <w:rFonts w:asciiTheme="minorHAnsi" w:eastAsia="Calibri" w:hAnsiTheme="minorHAnsi" w:cstheme="minorHAnsi"/>
          <w:sz w:val="22"/>
          <w:szCs w:val="22"/>
        </w:rPr>
        <w:t>that</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meets</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ASMFC</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2"/>
          <w:sz w:val="22"/>
          <w:szCs w:val="22"/>
        </w:rPr>
        <w:t>Standards</w:t>
      </w:r>
      <w:r w:rsidRPr="00361E75">
        <w:rPr>
          <w:rFonts w:asciiTheme="minorHAnsi" w:eastAsia="Calibri" w:hAnsiTheme="minorHAnsi" w:cstheme="minorHAnsi"/>
          <w:sz w:val="22"/>
          <w:szCs w:val="22"/>
        </w:rPr>
        <w:t xml:space="preserve"> and</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Procedures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for</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2"/>
          <w:sz w:val="22"/>
          <w:szCs w:val="22"/>
        </w:rPr>
        <w:t>FMPs.</w:t>
      </w:r>
    </w:p>
    <w:p w14:paraId="5212D8A4" w14:textId="77FACF51" w:rsidR="008217E4" w:rsidRPr="00361E75" w:rsidRDefault="008217E4" w:rsidP="00F70CB1">
      <w:pPr>
        <w:widowControl w:val="0"/>
        <w:numPr>
          <w:ilvl w:val="1"/>
          <w:numId w:val="1"/>
        </w:numPr>
        <w:tabs>
          <w:tab w:val="left" w:pos="450"/>
          <w:tab w:val="left" w:pos="1181"/>
        </w:tabs>
        <w:ind w:right="360"/>
        <w:rPr>
          <w:rFonts w:asciiTheme="minorHAnsi" w:eastAsia="Calibri" w:hAnsiTheme="minorHAnsi" w:cstheme="minorHAnsi"/>
          <w:sz w:val="22"/>
          <w:szCs w:val="22"/>
        </w:rPr>
      </w:pPr>
      <w:r w:rsidRPr="00361E75">
        <w:rPr>
          <w:rFonts w:asciiTheme="minorHAnsi" w:eastAsia="Calibri" w:hAnsiTheme="minorHAnsi" w:cstheme="minorHAnsi"/>
          <w:sz w:val="22"/>
          <w:szCs w:val="22"/>
        </w:rPr>
        <w:t xml:space="preserve">Keep </w:t>
      </w:r>
      <w:r w:rsidR="002206C7" w:rsidRPr="00361E75">
        <w:rPr>
          <w:rFonts w:asciiTheme="minorHAnsi" w:eastAsia="Calibri" w:hAnsiTheme="minorHAnsi" w:cstheme="minorHAnsi"/>
          <w:spacing w:val="-1"/>
          <w:sz w:val="22"/>
          <w:szCs w:val="22"/>
        </w:rPr>
        <w:t>detailed</w:t>
      </w:r>
      <w:r w:rsidR="002206C7"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records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 xml:space="preserve">of </w:t>
      </w:r>
      <w:r w:rsidRPr="00361E75">
        <w:rPr>
          <w:rFonts w:asciiTheme="minorHAnsi" w:eastAsia="Calibri" w:hAnsiTheme="minorHAnsi" w:cstheme="minorHAnsi"/>
          <w:spacing w:val="-1"/>
          <w:sz w:val="22"/>
          <w:szCs w:val="22"/>
        </w:rPr>
        <w:t>committee</w:t>
      </w:r>
      <w:r w:rsidR="00434AA2">
        <w:rPr>
          <w:rFonts w:asciiTheme="minorHAnsi" w:eastAsia="Calibri" w:hAnsiTheme="minorHAnsi" w:cstheme="minorHAnsi"/>
          <w:spacing w:val="-1"/>
          <w:sz w:val="22"/>
          <w:szCs w:val="22"/>
        </w:rPr>
        <w:t>s</w:t>
      </w:r>
      <w:r w:rsidRPr="00361E75">
        <w:rPr>
          <w:rFonts w:asciiTheme="minorHAnsi" w:eastAsia="Calibri" w:hAnsiTheme="minorHAnsi" w:cstheme="minorHAnsi"/>
          <w:spacing w:val="-1"/>
          <w:sz w:val="22"/>
          <w:szCs w:val="22"/>
        </w:rPr>
        <w:t>,</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public</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hearings</w:t>
      </w:r>
      <w:r w:rsidR="00434AA2">
        <w:rPr>
          <w:rFonts w:asciiTheme="minorHAnsi" w:eastAsia="Calibri" w:hAnsiTheme="minorHAnsi" w:cstheme="minorHAnsi"/>
          <w:spacing w:val="-1"/>
          <w:sz w:val="22"/>
          <w:szCs w:val="22"/>
        </w:rPr>
        <w:t>,</w:t>
      </w:r>
      <w:r w:rsidRPr="00361E75">
        <w:rPr>
          <w:rFonts w:asciiTheme="minorHAnsi" w:eastAsia="Calibri" w:hAnsiTheme="minorHAnsi" w:cstheme="minorHAnsi"/>
          <w:sz w:val="22"/>
          <w:szCs w:val="22"/>
        </w:rPr>
        <w:t xml:space="preserve"> and</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z w:val="22"/>
          <w:szCs w:val="22"/>
        </w:rPr>
        <w:t xml:space="preserve"> board</w:t>
      </w:r>
      <w:r w:rsidRPr="00361E75">
        <w:rPr>
          <w:rFonts w:asciiTheme="minorHAnsi" w:eastAsia="Calibri" w:hAnsiTheme="minorHAnsi" w:cstheme="minorHAnsi"/>
          <w:spacing w:val="-4"/>
          <w:sz w:val="22"/>
          <w:szCs w:val="22"/>
        </w:rPr>
        <w:t xml:space="preserve"> </w:t>
      </w:r>
      <w:r w:rsidRPr="00361E75">
        <w:rPr>
          <w:rFonts w:asciiTheme="minorHAnsi" w:eastAsia="Calibri" w:hAnsiTheme="minorHAnsi" w:cstheme="minorHAnsi"/>
          <w:spacing w:val="-1"/>
          <w:sz w:val="22"/>
          <w:szCs w:val="22"/>
        </w:rPr>
        <w:t>actions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and</w:t>
      </w:r>
      <w:r w:rsidR="00434AA2">
        <w:rPr>
          <w:rFonts w:asciiTheme="minorHAnsi" w:eastAsia="Calibri" w:hAnsiTheme="minorHAnsi" w:cstheme="minorHAnsi"/>
          <w:spacing w:val="39"/>
          <w:sz w:val="22"/>
          <w:szCs w:val="22"/>
        </w:rPr>
        <w:t xml:space="preserve"> </w:t>
      </w:r>
      <w:r w:rsidRPr="00361E75">
        <w:rPr>
          <w:rFonts w:asciiTheme="minorHAnsi" w:eastAsia="Calibri" w:hAnsiTheme="minorHAnsi" w:cstheme="minorHAnsi"/>
          <w:spacing w:val="-1"/>
          <w:sz w:val="22"/>
          <w:szCs w:val="22"/>
        </w:rPr>
        <w:t>recommendations.</w:t>
      </w:r>
    </w:p>
    <w:p w14:paraId="380DF886" w14:textId="77777777" w:rsidR="008217E4" w:rsidRPr="00361E75" w:rsidRDefault="008217E4" w:rsidP="00F70CB1">
      <w:pPr>
        <w:widowControl w:val="0"/>
        <w:numPr>
          <w:ilvl w:val="1"/>
          <w:numId w:val="1"/>
        </w:numPr>
        <w:tabs>
          <w:tab w:val="left" w:pos="450"/>
          <w:tab w:val="left" w:pos="1181"/>
        </w:tabs>
        <w:ind w:right="360"/>
        <w:rPr>
          <w:rFonts w:asciiTheme="minorHAnsi" w:eastAsia="Calibri" w:hAnsiTheme="minorHAnsi" w:cstheme="minorHAnsi"/>
          <w:sz w:val="22"/>
          <w:szCs w:val="22"/>
        </w:rPr>
      </w:pPr>
      <w:r w:rsidRPr="00361E75">
        <w:rPr>
          <w:rFonts w:asciiTheme="minorHAnsi" w:eastAsia="Calibri" w:hAnsiTheme="minorHAnsi" w:cstheme="minorHAnsi"/>
          <w:spacing w:val="-1"/>
          <w:sz w:val="22"/>
          <w:szCs w:val="22"/>
        </w:rPr>
        <w:t>Travel</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frequently</w:t>
      </w:r>
      <w:r w:rsidRPr="00361E75">
        <w:rPr>
          <w:rFonts w:asciiTheme="minorHAnsi" w:eastAsia="Calibri" w:hAnsiTheme="minorHAnsi" w:cstheme="minorHAnsi"/>
          <w:sz w:val="22"/>
          <w:szCs w:val="22"/>
        </w:rPr>
        <w:t xml:space="preserve"> in </w:t>
      </w:r>
      <w:r w:rsidRPr="00361E75">
        <w:rPr>
          <w:rFonts w:asciiTheme="minorHAnsi" w:eastAsia="Calibri" w:hAnsiTheme="minorHAnsi" w:cstheme="minorHAnsi"/>
          <w:spacing w:val="-1"/>
          <w:sz w:val="22"/>
          <w:szCs w:val="22"/>
        </w:rPr>
        <w:t>support</w:t>
      </w:r>
      <w:r w:rsidRPr="00361E75">
        <w:rPr>
          <w:rFonts w:asciiTheme="minorHAnsi" w:eastAsia="Calibri" w:hAnsiTheme="minorHAnsi" w:cstheme="minorHAnsi"/>
          <w:sz w:val="22"/>
          <w:szCs w:val="22"/>
        </w:rPr>
        <w:t xml:space="preserve"> of</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 xml:space="preserve">implementing </w:t>
      </w:r>
      <w:r w:rsidRPr="00361E75">
        <w:rPr>
          <w:rFonts w:asciiTheme="minorHAnsi" w:eastAsia="Calibri" w:hAnsiTheme="minorHAnsi" w:cstheme="minorHAnsi"/>
          <w:sz w:val="22"/>
          <w:szCs w:val="22"/>
        </w:rPr>
        <w:t>and</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coordinating management</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 xml:space="preserve">information </w:t>
      </w:r>
      <w:r w:rsidRPr="00361E75">
        <w:rPr>
          <w:rFonts w:asciiTheme="minorHAnsi" w:eastAsia="Calibri" w:hAnsiTheme="minorHAnsi" w:cstheme="minorHAnsi"/>
          <w:sz w:val="22"/>
          <w:szCs w:val="22"/>
        </w:rPr>
        <w:t>and</w:t>
      </w:r>
      <w:r w:rsidRPr="00361E75">
        <w:rPr>
          <w:rFonts w:asciiTheme="minorHAnsi" w:eastAsia="Calibri" w:hAnsiTheme="minorHAnsi" w:cstheme="minorHAnsi"/>
          <w:spacing w:val="63"/>
          <w:sz w:val="22"/>
          <w:szCs w:val="22"/>
        </w:rPr>
        <w:t xml:space="preserve"> </w:t>
      </w:r>
      <w:r w:rsidRPr="00361E75">
        <w:rPr>
          <w:rFonts w:asciiTheme="minorHAnsi" w:eastAsia="Calibri" w:hAnsiTheme="minorHAnsi" w:cstheme="minorHAnsi"/>
          <w:spacing w:val="-1"/>
          <w:sz w:val="22"/>
          <w:szCs w:val="22"/>
        </w:rPr>
        <w:t>decisions.</w:t>
      </w:r>
    </w:p>
    <w:p w14:paraId="0B040A92" w14:textId="48AC505E" w:rsidR="008217E4" w:rsidRPr="00361E75" w:rsidRDefault="008217E4" w:rsidP="00F70CB1">
      <w:pPr>
        <w:widowControl w:val="0"/>
        <w:numPr>
          <w:ilvl w:val="1"/>
          <w:numId w:val="1"/>
        </w:numPr>
        <w:tabs>
          <w:tab w:val="left" w:pos="450"/>
          <w:tab w:val="left" w:pos="1181"/>
        </w:tabs>
        <w:ind w:right="360"/>
        <w:rPr>
          <w:rFonts w:asciiTheme="minorHAnsi" w:eastAsia="Calibri" w:hAnsiTheme="minorHAnsi" w:cstheme="minorHAnsi"/>
          <w:sz w:val="22"/>
          <w:szCs w:val="22"/>
        </w:rPr>
      </w:pPr>
      <w:r w:rsidRPr="00361E75">
        <w:rPr>
          <w:rFonts w:asciiTheme="minorHAnsi" w:eastAsia="Calibri" w:hAnsiTheme="minorHAnsi" w:cstheme="minorHAnsi"/>
          <w:spacing w:val="-1"/>
          <w:sz w:val="22"/>
          <w:szCs w:val="22"/>
        </w:rPr>
        <w:t>Frequently</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work</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under</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tight</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timelines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on</w:t>
      </w:r>
      <w:r w:rsidRPr="00361E75">
        <w:rPr>
          <w:rFonts w:asciiTheme="minorHAnsi" w:eastAsia="Calibri" w:hAnsiTheme="minorHAnsi" w:cstheme="minorHAnsi"/>
          <w:spacing w:val="-3"/>
          <w:sz w:val="22"/>
          <w:szCs w:val="22"/>
        </w:rPr>
        <w:t xml:space="preserve"> </w:t>
      </w:r>
      <w:r w:rsidR="0019628F">
        <w:rPr>
          <w:rFonts w:asciiTheme="minorHAnsi" w:eastAsia="Calibri" w:hAnsiTheme="minorHAnsi" w:cstheme="minorHAnsi"/>
          <w:spacing w:val="-3"/>
          <w:sz w:val="22"/>
          <w:szCs w:val="22"/>
        </w:rPr>
        <w:t xml:space="preserve">potentially controversial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issues.</w:t>
      </w:r>
    </w:p>
    <w:p w14:paraId="2DE33266" w14:textId="42FFD2CC" w:rsidR="008217E4" w:rsidRPr="00361E75" w:rsidRDefault="008217E4" w:rsidP="00F70CB1">
      <w:pPr>
        <w:widowControl w:val="0"/>
        <w:numPr>
          <w:ilvl w:val="1"/>
          <w:numId w:val="1"/>
        </w:numPr>
        <w:tabs>
          <w:tab w:val="left" w:pos="450"/>
          <w:tab w:val="left" w:pos="1181"/>
        </w:tabs>
        <w:ind w:right="360"/>
        <w:rPr>
          <w:rFonts w:asciiTheme="minorHAnsi" w:eastAsia="Calibri" w:hAnsiTheme="minorHAnsi" w:cstheme="minorHAnsi"/>
          <w:sz w:val="22"/>
          <w:szCs w:val="22"/>
        </w:rPr>
      </w:pPr>
      <w:r w:rsidRPr="00361E75">
        <w:rPr>
          <w:rFonts w:asciiTheme="minorHAnsi" w:eastAsia="Calibri" w:hAnsiTheme="minorHAnsi" w:cstheme="minorHAnsi"/>
          <w:spacing w:val="-1"/>
          <w:sz w:val="22"/>
          <w:szCs w:val="22"/>
        </w:rPr>
        <w:t>Communicate</w:t>
      </w:r>
      <w:r w:rsidRPr="00361E75">
        <w:rPr>
          <w:rFonts w:asciiTheme="minorHAnsi" w:eastAsia="Calibri" w:hAnsiTheme="minorHAnsi" w:cstheme="minorHAnsi"/>
          <w:sz w:val="22"/>
          <w:szCs w:val="22"/>
        </w:rPr>
        <w:t xml:space="preserve"> in</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 xml:space="preserve">writing and </w:t>
      </w:r>
      <w:r w:rsidRPr="00361E75">
        <w:rPr>
          <w:rFonts w:asciiTheme="minorHAnsi" w:eastAsia="Calibri" w:hAnsiTheme="minorHAnsi" w:cstheme="minorHAnsi"/>
          <w:sz w:val="22"/>
          <w:szCs w:val="22"/>
        </w:rPr>
        <w:t>orally</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with</w:t>
      </w:r>
      <w:r w:rsidRPr="00361E75">
        <w:rPr>
          <w:rFonts w:asciiTheme="minorHAnsi" w:eastAsia="Calibri" w:hAnsiTheme="minorHAnsi" w:cstheme="minorHAnsi"/>
          <w:spacing w:val="-3"/>
          <w:sz w:val="22"/>
          <w:szCs w:val="22"/>
        </w:rPr>
        <w:t xml:space="preserve"> </w:t>
      </w:r>
      <w:r w:rsidR="002206C7" w:rsidRPr="00361E75">
        <w:rPr>
          <w:rFonts w:asciiTheme="minorHAnsi" w:eastAsia="Calibri" w:hAnsiTheme="minorHAnsi" w:cstheme="minorHAnsi"/>
          <w:spacing w:val="-1"/>
          <w:sz w:val="22"/>
          <w:szCs w:val="22"/>
        </w:rPr>
        <w:t>fisheries stakeholders</w:t>
      </w:r>
      <w:r w:rsidR="007F68E7"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and</w:t>
      </w:r>
      <w:r w:rsidRPr="00361E75">
        <w:rPr>
          <w:rFonts w:asciiTheme="minorHAnsi" w:eastAsia="Calibri" w:hAnsiTheme="minorHAnsi" w:cstheme="minorHAnsi"/>
          <w:spacing w:val="-3"/>
          <w:sz w:val="22"/>
          <w:szCs w:val="22"/>
        </w:rPr>
        <w:t xml:space="preserve"> </w:t>
      </w:r>
      <w:r w:rsidR="00434AA2">
        <w:rPr>
          <w:rFonts w:asciiTheme="minorHAnsi" w:eastAsia="Calibri" w:hAnsiTheme="minorHAnsi" w:cstheme="minorHAnsi"/>
          <w:spacing w:val="-1"/>
          <w:sz w:val="22"/>
          <w:szCs w:val="22"/>
        </w:rPr>
        <w:t>upper-level</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state,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federal, and</w:t>
      </w:r>
      <w:r w:rsidRPr="00361E75">
        <w:rPr>
          <w:rFonts w:asciiTheme="minorHAnsi" w:eastAsia="Calibri" w:hAnsiTheme="minorHAnsi" w:cstheme="minorHAnsi"/>
          <w:spacing w:val="47"/>
          <w:sz w:val="22"/>
          <w:szCs w:val="22"/>
        </w:rPr>
        <w:t xml:space="preserve"> </w:t>
      </w:r>
      <w:r w:rsidRPr="00361E75">
        <w:rPr>
          <w:rFonts w:asciiTheme="minorHAnsi" w:eastAsia="Calibri" w:hAnsiTheme="minorHAnsi" w:cstheme="minorHAnsi"/>
          <w:spacing w:val="-1"/>
          <w:sz w:val="22"/>
          <w:szCs w:val="22"/>
        </w:rPr>
        <w:t>Congressional</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2"/>
          <w:sz w:val="22"/>
          <w:szCs w:val="22"/>
        </w:rPr>
        <w:t>staff</w:t>
      </w:r>
      <w:r w:rsidR="00E2209B" w:rsidRPr="00361E75">
        <w:rPr>
          <w:rFonts w:asciiTheme="minorHAnsi" w:eastAsia="Calibri" w:hAnsiTheme="minorHAnsi" w:cstheme="minorHAnsi"/>
          <w:spacing w:val="-2"/>
          <w:sz w:val="22"/>
          <w:szCs w:val="22"/>
        </w:rPr>
        <w:t>.</w:t>
      </w:r>
    </w:p>
    <w:p w14:paraId="2E4A9235" w14:textId="1DF61F48" w:rsidR="008217E4" w:rsidRPr="00361E75" w:rsidRDefault="00A42A74" w:rsidP="00F70CB1">
      <w:pPr>
        <w:widowControl w:val="0"/>
        <w:numPr>
          <w:ilvl w:val="0"/>
          <w:numId w:val="1"/>
        </w:numPr>
        <w:tabs>
          <w:tab w:val="left" w:pos="450"/>
        </w:tabs>
        <w:ind w:right="360" w:hanging="820"/>
        <w:rPr>
          <w:rFonts w:asciiTheme="minorHAnsi" w:eastAsia="Calibri" w:hAnsiTheme="minorHAnsi" w:cstheme="minorHAnsi"/>
          <w:sz w:val="22"/>
          <w:szCs w:val="22"/>
        </w:rPr>
      </w:pPr>
      <w:r w:rsidRPr="00361E75">
        <w:rPr>
          <w:rFonts w:asciiTheme="minorHAnsi" w:eastAsia="Calibri" w:hAnsiTheme="minorHAnsi" w:cstheme="minorHAnsi"/>
          <w:spacing w:val="-2"/>
          <w:sz w:val="22"/>
          <w:szCs w:val="22"/>
        </w:rPr>
        <w:t>Work with state members to c</w:t>
      </w:r>
      <w:r w:rsidR="008217E4" w:rsidRPr="00361E75">
        <w:rPr>
          <w:rFonts w:asciiTheme="minorHAnsi" w:eastAsia="Calibri" w:hAnsiTheme="minorHAnsi" w:cstheme="minorHAnsi"/>
          <w:spacing w:val="-2"/>
          <w:sz w:val="22"/>
          <w:szCs w:val="22"/>
        </w:rPr>
        <w:t>onduct</w:t>
      </w:r>
      <w:r w:rsidR="008217E4" w:rsidRPr="00361E75">
        <w:rPr>
          <w:rFonts w:asciiTheme="minorHAnsi" w:eastAsia="Calibri" w:hAnsiTheme="minorHAnsi" w:cstheme="minorHAnsi"/>
          <w:spacing w:val="-3"/>
          <w:sz w:val="22"/>
          <w:szCs w:val="22"/>
        </w:rPr>
        <w:t xml:space="preserve"> </w:t>
      </w:r>
      <w:r w:rsidR="008217E4" w:rsidRPr="00361E75">
        <w:rPr>
          <w:rFonts w:asciiTheme="minorHAnsi" w:eastAsia="Calibri" w:hAnsiTheme="minorHAnsi" w:cstheme="minorHAnsi"/>
          <w:spacing w:val="-1"/>
          <w:sz w:val="22"/>
          <w:szCs w:val="22"/>
        </w:rPr>
        <w:t>public</w:t>
      </w:r>
      <w:r w:rsidR="008217E4" w:rsidRPr="00361E75">
        <w:rPr>
          <w:rFonts w:asciiTheme="minorHAnsi" w:eastAsia="Calibri" w:hAnsiTheme="minorHAnsi" w:cstheme="minorHAnsi"/>
          <w:sz w:val="22"/>
          <w:szCs w:val="22"/>
        </w:rPr>
        <w:t xml:space="preserve"> </w:t>
      </w:r>
      <w:r w:rsidR="008217E4" w:rsidRPr="00361E75">
        <w:rPr>
          <w:rFonts w:asciiTheme="minorHAnsi" w:eastAsia="Calibri" w:hAnsiTheme="minorHAnsi" w:cstheme="minorHAnsi"/>
          <w:spacing w:val="-1"/>
          <w:sz w:val="22"/>
          <w:szCs w:val="22"/>
        </w:rPr>
        <w:t>hearings</w:t>
      </w:r>
      <w:r w:rsidR="002206C7" w:rsidRPr="00361E75">
        <w:rPr>
          <w:rFonts w:asciiTheme="minorHAnsi" w:eastAsia="Calibri" w:hAnsiTheme="minorHAnsi" w:cstheme="minorHAnsi"/>
          <w:spacing w:val="-1"/>
          <w:sz w:val="22"/>
          <w:szCs w:val="22"/>
        </w:rPr>
        <w:t xml:space="preserve"> </w:t>
      </w:r>
      <w:r w:rsidR="008217E4" w:rsidRPr="00361E75">
        <w:rPr>
          <w:rFonts w:asciiTheme="minorHAnsi" w:eastAsia="Calibri" w:hAnsiTheme="minorHAnsi" w:cstheme="minorHAnsi"/>
          <w:spacing w:val="-1"/>
          <w:sz w:val="22"/>
          <w:szCs w:val="22"/>
        </w:rPr>
        <w:t xml:space="preserve">on Commission </w:t>
      </w:r>
      <w:r w:rsidR="008217E4" w:rsidRPr="00361E75">
        <w:rPr>
          <w:rFonts w:asciiTheme="minorHAnsi" w:eastAsia="Calibri" w:hAnsiTheme="minorHAnsi" w:cstheme="minorHAnsi"/>
          <w:spacing w:val="-2"/>
          <w:sz w:val="22"/>
          <w:szCs w:val="22"/>
        </w:rPr>
        <w:t xml:space="preserve">fishery </w:t>
      </w:r>
      <w:r w:rsidR="008217E4" w:rsidRPr="00361E75">
        <w:rPr>
          <w:rFonts w:asciiTheme="minorHAnsi" w:eastAsia="Calibri" w:hAnsiTheme="minorHAnsi" w:cstheme="minorHAnsi"/>
          <w:spacing w:val="-1"/>
          <w:sz w:val="22"/>
          <w:szCs w:val="22"/>
        </w:rPr>
        <w:t>management</w:t>
      </w:r>
      <w:r w:rsidR="008217E4" w:rsidRPr="00361E75">
        <w:rPr>
          <w:rFonts w:asciiTheme="minorHAnsi" w:eastAsia="Calibri" w:hAnsiTheme="minorHAnsi" w:cstheme="minorHAnsi"/>
          <w:sz w:val="22"/>
          <w:szCs w:val="22"/>
        </w:rPr>
        <w:t xml:space="preserve"> </w:t>
      </w:r>
      <w:r w:rsidR="008217E4" w:rsidRPr="00361E75">
        <w:rPr>
          <w:rFonts w:asciiTheme="minorHAnsi" w:eastAsia="Calibri" w:hAnsiTheme="minorHAnsi" w:cstheme="minorHAnsi"/>
          <w:spacing w:val="-1"/>
          <w:sz w:val="22"/>
          <w:szCs w:val="22"/>
        </w:rPr>
        <w:t>actions.</w:t>
      </w:r>
    </w:p>
    <w:p w14:paraId="6177A574" w14:textId="35F89AD8" w:rsidR="00A42A74" w:rsidRPr="00361E75" w:rsidRDefault="008217E4" w:rsidP="00F70CB1">
      <w:pPr>
        <w:widowControl w:val="0"/>
        <w:numPr>
          <w:ilvl w:val="0"/>
          <w:numId w:val="1"/>
        </w:numPr>
        <w:tabs>
          <w:tab w:val="left" w:pos="450"/>
        </w:tabs>
        <w:ind w:left="450" w:right="360" w:hanging="450"/>
        <w:rPr>
          <w:rFonts w:asciiTheme="minorHAnsi" w:eastAsia="Calibri" w:hAnsiTheme="minorHAnsi" w:cstheme="minorHAnsi"/>
          <w:sz w:val="22"/>
          <w:szCs w:val="22"/>
        </w:rPr>
      </w:pPr>
      <w:r w:rsidRPr="00361E75">
        <w:rPr>
          <w:rFonts w:asciiTheme="minorHAnsi" w:eastAsia="Calibri" w:hAnsiTheme="minorHAnsi" w:cstheme="minorHAnsi"/>
          <w:spacing w:val="-1"/>
          <w:sz w:val="22"/>
          <w:szCs w:val="22"/>
        </w:rPr>
        <w:t>Coordinate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with</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 xml:space="preserve">other </w:t>
      </w:r>
      <w:r w:rsidRPr="00361E75">
        <w:rPr>
          <w:rFonts w:asciiTheme="minorHAnsi" w:eastAsia="Calibri" w:hAnsiTheme="minorHAnsi" w:cstheme="minorHAnsi"/>
          <w:spacing w:val="-2"/>
          <w:sz w:val="22"/>
          <w:szCs w:val="22"/>
        </w:rPr>
        <w:t>ASMFC</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employees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to</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ensure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2"/>
          <w:sz w:val="22"/>
          <w:szCs w:val="22"/>
        </w:rPr>
        <w:t>consistency</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z w:val="22"/>
          <w:szCs w:val="22"/>
        </w:rPr>
        <w:t>and</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maximize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efficiency</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among</w:t>
      </w:r>
      <w:r w:rsidR="00434AA2">
        <w:rPr>
          <w:rFonts w:asciiTheme="minorHAnsi" w:eastAsia="Calibri" w:hAnsiTheme="minorHAnsi" w:cstheme="minorHAnsi"/>
          <w:spacing w:val="65"/>
          <w:sz w:val="22"/>
          <w:szCs w:val="22"/>
        </w:rPr>
        <w:t xml:space="preserve"> </w:t>
      </w:r>
      <w:r w:rsidRPr="00361E75">
        <w:rPr>
          <w:rFonts w:asciiTheme="minorHAnsi" w:eastAsia="Calibri" w:hAnsiTheme="minorHAnsi" w:cstheme="minorHAnsi"/>
          <w:spacing w:val="-1"/>
          <w:sz w:val="22"/>
          <w:szCs w:val="22"/>
        </w:rPr>
        <w:t>programs.</w:t>
      </w:r>
    </w:p>
    <w:p w14:paraId="29FAB720" w14:textId="228C891F" w:rsidR="008217E4" w:rsidRPr="00361E75" w:rsidRDefault="008217E4" w:rsidP="00F70CB1">
      <w:pPr>
        <w:widowControl w:val="0"/>
        <w:numPr>
          <w:ilvl w:val="0"/>
          <w:numId w:val="1"/>
        </w:numPr>
        <w:tabs>
          <w:tab w:val="left" w:pos="450"/>
        </w:tabs>
        <w:ind w:right="360" w:hanging="820"/>
        <w:rPr>
          <w:rFonts w:asciiTheme="minorHAnsi" w:eastAsia="Calibri" w:hAnsiTheme="minorHAnsi" w:cstheme="minorHAnsi"/>
          <w:sz w:val="22"/>
          <w:szCs w:val="22"/>
        </w:rPr>
      </w:pPr>
      <w:r w:rsidRPr="00361E75">
        <w:rPr>
          <w:rFonts w:asciiTheme="minorHAnsi" w:eastAsia="Calibri" w:hAnsiTheme="minorHAnsi" w:cstheme="minorHAnsi"/>
          <w:spacing w:val="-1"/>
          <w:sz w:val="22"/>
          <w:szCs w:val="22"/>
        </w:rPr>
        <w:t>Participate</w:t>
      </w:r>
      <w:r w:rsidRPr="00361E75">
        <w:rPr>
          <w:rFonts w:asciiTheme="minorHAnsi" w:eastAsia="Calibri" w:hAnsiTheme="minorHAnsi" w:cstheme="minorHAnsi"/>
          <w:sz w:val="22"/>
          <w:szCs w:val="22"/>
        </w:rPr>
        <w:t xml:space="preserve"> in</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other</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miscellaneous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duties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to</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assist</w:t>
      </w:r>
      <w:r w:rsidRPr="00361E75">
        <w:rPr>
          <w:rFonts w:asciiTheme="minorHAnsi" w:eastAsia="Calibri" w:hAnsiTheme="minorHAnsi" w:cstheme="minorHAnsi"/>
          <w:sz w:val="22"/>
          <w:szCs w:val="22"/>
        </w:rPr>
        <w:t xml:space="preserve"> in</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2"/>
          <w:sz w:val="22"/>
          <w:szCs w:val="22"/>
        </w:rPr>
        <w:t>successful</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functioning of</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2"/>
          <w:sz w:val="22"/>
          <w:szCs w:val="22"/>
        </w:rPr>
        <w:t>Commission.</w:t>
      </w:r>
    </w:p>
    <w:p w14:paraId="040E2817" w14:textId="77777777" w:rsidR="00441F76" w:rsidRPr="00361E75" w:rsidRDefault="008217E4" w:rsidP="00F70CB1">
      <w:pPr>
        <w:widowControl w:val="0"/>
        <w:numPr>
          <w:ilvl w:val="0"/>
          <w:numId w:val="1"/>
        </w:numPr>
        <w:tabs>
          <w:tab w:val="left" w:pos="450"/>
        </w:tabs>
        <w:ind w:right="360" w:hanging="820"/>
        <w:rPr>
          <w:rFonts w:asciiTheme="minorHAnsi" w:eastAsia="Calibri" w:hAnsiTheme="minorHAnsi" w:cstheme="minorHAnsi"/>
          <w:spacing w:val="-1"/>
          <w:sz w:val="22"/>
          <w:szCs w:val="22"/>
        </w:rPr>
        <w:sectPr w:rsidR="00441F76" w:rsidRPr="00361E75" w:rsidSect="00295B64">
          <w:headerReference w:type="even" r:id="rId17"/>
          <w:footerReference w:type="even" r:id="rId18"/>
          <w:type w:val="continuous"/>
          <w:pgSz w:w="12240" w:h="15840"/>
          <w:pgMar w:top="1280" w:right="980" w:bottom="280" w:left="980" w:header="720" w:footer="720" w:gutter="0"/>
          <w:cols w:space="720"/>
          <w:docGrid w:linePitch="326"/>
        </w:sectPr>
      </w:pPr>
      <w:r w:rsidRPr="00361E75">
        <w:rPr>
          <w:rFonts w:asciiTheme="minorHAnsi" w:eastAsia="Calibri" w:hAnsiTheme="minorHAnsi" w:cstheme="minorHAnsi"/>
          <w:spacing w:val="-1"/>
          <w:sz w:val="22"/>
          <w:szCs w:val="22"/>
        </w:rPr>
        <w:t>Conduct</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these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activities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according to</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Commission policies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and procedures.</w:t>
      </w:r>
    </w:p>
    <w:p w14:paraId="210ECDE2" w14:textId="77777777" w:rsidR="00296E56" w:rsidRPr="00361E75" w:rsidRDefault="00296E56" w:rsidP="00F70CB1">
      <w:pPr>
        <w:widowControl w:val="0"/>
        <w:ind w:right="360"/>
        <w:rPr>
          <w:rFonts w:asciiTheme="minorHAnsi" w:eastAsia="Calibri" w:hAnsiTheme="minorHAnsi" w:cstheme="minorHAnsi"/>
          <w:spacing w:val="-1"/>
          <w:sz w:val="22"/>
          <w:szCs w:val="22"/>
          <w:u w:val="single" w:color="000000"/>
        </w:rPr>
      </w:pPr>
    </w:p>
    <w:p w14:paraId="7BCDB9DA" w14:textId="1523E03C" w:rsidR="008217E4" w:rsidRPr="00361E75" w:rsidRDefault="008217E4" w:rsidP="00F70CB1">
      <w:pPr>
        <w:widowControl w:val="0"/>
        <w:spacing w:before="43"/>
        <w:ind w:left="270" w:right="360"/>
        <w:rPr>
          <w:rFonts w:asciiTheme="minorHAnsi" w:eastAsia="Calibri" w:hAnsiTheme="minorHAnsi" w:cstheme="minorHAnsi"/>
          <w:sz w:val="22"/>
          <w:szCs w:val="22"/>
        </w:rPr>
      </w:pPr>
      <w:r w:rsidRPr="0078605A">
        <w:rPr>
          <w:rFonts w:asciiTheme="minorHAnsi" w:eastAsia="Calibri" w:hAnsiTheme="minorHAnsi" w:cstheme="minorHAnsi"/>
          <w:b/>
          <w:bCs/>
          <w:spacing w:val="-1"/>
          <w:sz w:val="22"/>
          <w:szCs w:val="22"/>
          <w:u w:val="single" w:color="000000"/>
        </w:rPr>
        <w:t>Supervision</w:t>
      </w:r>
      <w:r w:rsidRPr="00434AA2">
        <w:rPr>
          <w:rFonts w:asciiTheme="minorHAnsi" w:eastAsia="Calibri" w:hAnsiTheme="minorHAnsi" w:cstheme="minorHAnsi"/>
          <w:spacing w:val="-1"/>
          <w:sz w:val="22"/>
          <w:szCs w:val="22"/>
        </w:rPr>
        <w:t>:</w:t>
      </w:r>
      <w:r w:rsidR="0078605A" w:rsidRPr="00881AB4">
        <w:rPr>
          <w:rFonts w:asciiTheme="minorHAnsi" w:eastAsia="Calibri" w:hAnsiTheme="minorHAnsi" w:cstheme="minorHAnsi"/>
          <w:spacing w:val="-1"/>
          <w:sz w:val="22"/>
          <w:szCs w:val="22"/>
          <w:u w:color="000000"/>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Fishery</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Plan</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Coordinator</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reports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directly</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to</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pacing w:val="-2"/>
          <w:sz w:val="22"/>
          <w:szCs w:val="22"/>
        </w:rPr>
        <w:t xml:space="preserve"> </w:t>
      </w:r>
      <w:r w:rsidR="00A150B2" w:rsidRPr="00361E75">
        <w:rPr>
          <w:rFonts w:asciiTheme="minorHAnsi" w:eastAsia="Calibri" w:hAnsiTheme="minorHAnsi" w:cstheme="minorHAnsi"/>
          <w:spacing w:val="-2"/>
          <w:sz w:val="22"/>
          <w:szCs w:val="22"/>
        </w:rPr>
        <w:t xml:space="preserve">Fisheries Policy </w:t>
      </w:r>
      <w:r w:rsidRPr="00361E75">
        <w:rPr>
          <w:rFonts w:asciiTheme="minorHAnsi" w:eastAsia="Calibri" w:hAnsiTheme="minorHAnsi" w:cstheme="minorHAnsi"/>
          <w:spacing w:val="-1"/>
          <w:sz w:val="22"/>
          <w:szCs w:val="22"/>
        </w:rPr>
        <w:t>Director</w:t>
      </w:r>
      <w:r w:rsidR="00A150B2"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2"/>
          <w:sz w:val="22"/>
          <w:szCs w:val="22"/>
        </w:rPr>
        <w:t>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 xml:space="preserve">incumbent </w:t>
      </w:r>
      <w:r w:rsidRPr="00361E75">
        <w:rPr>
          <w:rFonts w:asciiTheme="minorHAnsi" w:eastAsia="Calibri" w:hAnsiTheme="minorHAnsi" w:cstheme="minorHAnsi"/>
          <w:sz w:val="22"/>
          <w:szCs w:val="22"/>
        </w:rPr>
        <w:t>is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expected</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to</w:t>
      </w:r>
      <w:r w:rsidRPr="00361E75">
        <w:rPr>
          <w:rFonts w:asciiTheme="minorHAnsi" w:eastAsia="Calibri" w:hAnsiTheme="minorHAnsi" w:cstheme="minorHAnsi"/>
          <w:spacing w:val="-1"/>
          <w:sz w:val="22"/>
          <w:szCs w:val="22"/>
        </w:rPr>
        <w:t xml:space="preserve"> exercise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 xml:space="preserve">substantial discretion </w:t>
      </w:r>
      <w:r w:rsidRPr="00361E75">
        <w:rPr>
          <w:rFonts w:asciiTheme="minorHAnsi" w:eastAsia="Calibri" w:hAnsiTheme="minorHAnsi" w:cstheme="minorHAnsi"/>
          <w:sz w:val="22"/>
          <w:szCs w:val="22"/>
        </w:rPr>
        <w:t>and</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initiative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 xml:space="preserve">in </w:t>
      </w:r>
      <w:r w:rsidRPr="00361E75">
        <w:rPr>
          <w:rFonts w:asciiTheme="minorHAnsi" w:eastAsia="Calibri" w:hAnsiTheme="minorHAnsi" w:cstheme="minorHAnsi"/>
          <w:spacing w:val="-1"/>
          <w:sz w:val="22"/>
          <w:szCs w:val="22"/>
        </w:rPr>
        <w:t>addressing</w:t>
      </w:r>
      <w:r w:rsidRPr="00361E75">
        <w:rPr>
          <w:rFonts w:asciiTheme="minorHAnsi" w:eastAsia="Calibri" w:hAnsiTheme="minorHAnsi" w:cstheme="minorHAnsi"/>
          <w:spacing w:val="63"/>
          <w:sz w:val="22"/>
          <w:szCs w:val="22"/>
        </w:rPr>
        <w:t xml:space="preserve"> </w:t>
      </w:r>
      <w:r w:rsidRPr="00361E75">
        <w:rPr>
          <w:rFonts w:asciiTheme="minorHAnsi" w:eastAsia="Calibri" w:hAnsiTheme="minorHAnsi" w:cstheme="minorHAnsi"/>
          <w:sz w:val="22"/>
          <w:szCs w:val="22"/>
        </w:rPr>
        <w:t xml:space="preserve">the </w:t>
      </w:r>
      <w:r w:rsidRPr="00361E75">
        <w:rPr>
          <w:rFonts w:asciiTheme="minorHAnsi" w:eastAsia="Calibri" w:hAnsiTheme="minorHAnsi" w:cstheme="minorHAnsi"/>
          <w:spacing w:val="-1"/>
          <w:sz w:val="22"/>
          <w:szCs w:val="22"/>
        </w:rPr>
        <w:t>needs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of</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2"/>
          <w:sz w:val="22"/>
          <w:szCs w:val="22"/>
        </w:rPr>
        <w:t xml:space="preserve">fishery </w:t>
      </w:r>
      <w:r w:rsidRPr="00361E75">
        <w:rPr>
          <w:rFonts w:asciiTheme="minorHAnsi" w:eastAsia="Calibri" w:hAnsiTheme="minorHAnsi" w:cstheme="minorHAnsi"/>
          <w:spacing w:val="-1"/>
          <w:sz w:val="22"/>
          <w:szCs w:val="22"/>
        </w:rPr>
        <w:t>management</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boards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under</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their</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responsibility,</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with</w:t>
      </w:r>
      <w:r w:rsidRPr="00361E75">
        <w:rPr>
          <w:rFonts w:asciiTheme="minorHAnsi" w:eastAsia="Calibri" w:hAnsiTheme="minorHAnsi" w:cstheme="minorHAnsi"/>
          <w:spacing w:val="-1"/>
          <w:sz w:val="22"/>
          <w:szCs w:val="22"/>
        </w:rPr>
        <w:t xml:space="preserve"> general guidance</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2"/>
          <w:sz w:val="22"/>
          <w:szCs w:val="22"/>
        </w:rPr>
        <w:t>from</w:t>
      </w:r>
      <w:r w:rsidRPr="00361E75">
        <w:rPr>
          <w:rFonts w:asciiTheme="minorHAnsi" w:eastAsia="Calibri" w:hAnsiTheme="minorHAnsi" w:cstheme="minorHAnsi"/>
          <w:spacing w:val="1"/>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pacing w:val="-2"/>
          <w:sz w:val="22"/>
          <w:szCs w:val="22"/>
        </w:rPr>
        <w:t xml:space="preserve"> </w:t>
      </w:r>
      <w:r w:rsidR="000E7415" w:rsidRPr="00361E75">
        <w:rPr>
          <w:rFonts w:asciiTheme="minorHAnsi" w:eastAsia="Calibri" w:hAnsiTheme="minorHAnsi" w:cstheme="minorHAnsi"/>
          <w:spacing w:val="-1"/>
          <w:sz w:val="22"/>
          <w:szCs w:val="22"/>
        </w:rPr>
        <w:t>Fisheries Policy</w:t>
      </w:r>
      <w:r w:rsidRPr="00361E75">
        <w:rPr>
          <w:rFonts w:asciiTheme="minorHAnsi" w:eastAsia="Calibri" w:hAnsiTheme="minorHAnsi" w:cstheme="minorHAnsi"/>
          <w:spacing w:val="-2"/>
          <w:sz w:val="22"/>
          <w:szCs w:val="22"/>
        </w:rPr>
        <w:t xml:space="preserve"> </w:t>
      </w:r>
      <w:r w:rsidR="000E7415" w:rsidRPr="00361E75">
        <w:rPr>
          <w:rFonts w:asciiTheme="minorHAnsi" w:eastAsia="Calibri" w:hAnsiTheme="minorHAnsi" w:cstheme="minorHAnsi"/>
          <w:spacing w:val="-1"/>
          <w:sz w:val="22"/>
          <w:szCs w:val="22"/>
        </w:rPr>
        <w:t>Director</w:t>
      </w:r>
      <w:r w:rsidRPr="00361E75">
        <w:rPr>
          <w:rFonts w:asciiTheme="minorHAnsi" w:eastAsia="Calibri" w:hAnsiTheme="minorHAnsi" w:cstheme="minorHAnsi"/>
          <w:spacing w:val="-1"/>
          <w:sz w:val="22"/>
          <w:szCs w:val="22"/>
        </w:rPr>
        <w:t>.</w:t>
      </w:r>
    </w:p>
    <w:p w14:paraId="37A416C7" w14:textId="77777777" w:rsidR="00CE3CFE" w:rsidRDefault="00CE3CFE" w:rsidP="00F70CB1">
      <w:pPr>
        <w:ind w:left="270" w:right="360"/>
        <w:rPr>
          <w:rFonts w:asciiTheme="minorHAnsi" w:eastAsia="Calibri" w:hAnsiTheme="minorHAnsi" w:cstheme="minorHAnsi"/>
          <w:sz w:val="22"/>
          <w:szCs w:val="22"/>
          <w:u w:val="single" w:color="000000"/>
        </w:rPr>
      </w:pPr>
    </w:p>
    <w:p w14:paraId="72F909A8" w14:textId="0F281AF1" w:rsidR="004E26D0" w:rsidRPr="004E26D0" w:rsidRDefault="004E26D0" w:rsidP="00F70CB1">
      <w:pPr>
        <w:widowControl w:val="0"/>
        <w:tabs>
          <w:tab w:val="left" w:pos="1181"/>
        </w:tabs>
        <w:ind w:left="270" w:right="360"/>
        <w:rPr>
          <w:rFonts w:asciiTheme="minorHAnsi" w:eastAsia="Calibri" w:hAnsiTheme="minorHAnsi" w:cstheme="minorHAnsi"/>
          <w:spacing w:val="-1"/>
          <w:sz w:val="22"/>
          <w:szCs w:val="22"/>
        </w:rPr>
      </w:pPr>
      <w:r w:rsidRPr="00881AB4">
        <w:rPr>
          <w:rFonts w:asciiTheme="minorHAnsi" w:eastAsia="Calibri" w:hAnsiTheme="minorHAnsi" w:cstheme="minorHAnsi"/>
          <w:b/>
          <w:bCs/>
          <w:spacing w:val="-1"/>
          <w:sz w:val="22"/>
          <w:szCs w:val="22"/>
          <w:u w:val="single"/>
        </w:rPr>
        <w:t>Work Environment</w:t>
      </w:r>
      <w:r w:rsidRPr="004E26D0">
        <w:rPr>
          <w:rFonts w:asciiTheme="minorHAnsi" w:eastAsia="Calibri" w:hAnsiTheme="minorHAnsi" w:cstheme="minorHAnsi"/>
          <w:spacing w:val="-1"/>
          <w:sz w:val="22"/>
          <w:szCs w:val="22"/>
        </w:rPr>
        <w:t>:</w:t>
      </w:r>
      <w:r>
        <w:rPr>
          <w:rFonts w:asciiTheme="minorHAnsi" w:eastAsia="Calibri" w:hAnsiTheme="minorHAnsi" w:cstheme="minorHAnsi"/>
          <w:spacing w:val="-1"/>
          <w:sz w:val="22"/>
          <w:szCs w:val="22"/>
        </w:rPr>
        <w:t xml:space="preserve"> </w:t>
      </w:r>
      <w:r w:rsidRPr="004E26D0">
        <w:rPr>
          <w:rFonts w:asciiTheme="minorHAnsi" w:eastAsia="Calibri" w:hAnsiTheme="minorHAnsi" w:cstheme="minorHAnsi"/>
          <w:spacing w:val="-1"/>
          <w:sz w:val="22"/>
          <w:szCs w:val="22"/>
        </w:rPr>
        <w:t>Work is performed in an office setting; however it involves extensive travel,</w:t>
      </w:r>
      <w:r w:rsidR="00B77D1B">
        <w:rPr>
          <w:rFonts w:asciiTheme="minorHAnsi" w:eastAsia="Calibri" w:hAnsiTheme="minorHAnsi" w:cstheme="minorHAnsi"/>
          <w:spacing w:val="-1"/>
          <w:sz w:val="22"/>
          <w:szCs w:val="22"/>
        </w:rPr>
        <w:t xml:space="preserve"> </w:t>
      </w:r>
      <w:r w:rsidRPr="004E26D0">
        <w:rPr>
          <w:rFonts w:asciiTheme="minorHAnsi" w:eastAsia="Calibri" w:hAnsiTheme="minorHAnsi" w:cstheme="minorHAnsi"/>
          <w:spacing w:val="-1"/>
          <w:sz w:val="22"/>
          <w:szCs w:val="22"/>
        </w:rPr>
        <w:t>primarily along the Atlantic Coast.  Commission staff in the Arlington office work a hybrid schedule</w:t>
      </w:r>
      <w:r w:rsidR="00B77D1B">
        <w:rPr>
          <w:rFonts w:asciiTheme="minorHAnsi" w:eastAsia="Calibri" w:hAnsiTheme="minorHAnsi" w:cstheme="minorHAnsi"/>
          <w:spacing w:val="-1"/>
          <w:sz w:val="22"/>
          <w:szCs w:val="22"/>
        </w:rPr>
        <w:t xml:space="preserve"> </w:t>
      </w:r>
      <w:r w:rsidRPr="004E26D0">
        <w:rPr>
          <w:rFonts w:asciiTheme="minorHAnsi" w:eastAsia="Calibri" w:hAnsiTheme="minorHAnsi" w:cstheme="minorHAnsi"/>
          <w:spacing w:val="-1"/>
          <w:sz w:val="22"/>
          <w:szCs w:val="22"/>
        </w:rPr>
        <w:t>consisting of telework and work in the office.  The work is fast-paced and also involves substantial mental demands, including integrating multiple complex and controversial tasks at one time.</w:t>
      </w:r>
    </w:p>
    <w:p w14:paraId="3CE2FCFE" w14:textId="77777777" w:rsidR="00CE3CFE" w:rsidRDefault="00CE3CFE" w:rsidP="00F70CB1">
      <w:pPr>
        <w:widowControl w:val="0"/>
        <w:ind w:left="270" w:right="360"/>
        <w:rPr>
          <w:rFonts w:asciiTheme="minorHAnsi" w:eastAsia="Calibri" w:hAnsiTheme="minorHAnsi" w:cstheme="minorHAnsi"/>
          <w:sz w:val="22"/>
          <w:szCs w:val="22"/>
        </w:rPr>
      </w:pPr>
    </w:p>
    <w:p w14:paraId="30CE1063" w14:textId="29572C8D" w:rsidR="008913C1" w:rsidRPr="00CE3CFE" w:rsidRDefault="008217E4" w:rsidP="00F70CB1">
      <w:pPr>
        <w:widowControl w:val="0"/>
        <w:ind w:left="270" w:right="360"/>
        <w:rPr>
          <w:rFonts w:asciiTheme="minorHAnsi" w:eastAsia="Calibri" w:hAnsiTheme="minorHAnsi" w:cstheme="minorHAnsi"/>
          <w:sz w:val="22"/>
          <w:szCs w:val="22"/>
        </w:rPr>
      </w:pPr>
      <w:r w:rsidRPr="0078605A">
        <w:rPr>
          <w:rFonts w:asciiTheme="minorHAnsi" w:eastAsia="Calibri" w:hAnsiTheme="minorHAnsi" w:cstheme="minorHAnsi"/>
          <w:b/>
          <w:bCs/>
          <w:spacing w:val="-1"/>
          <w:sz w:val="22"/>
          <w:szCs w:val="22"/>
          <w:u w:val="single" w:color="000000"/>
        </w:rPr>
        <w:t>Overtime</w:t>
      </w:r>
      <w:r w:rsidRPr="00434AA2">
        <w:rPr>
          <w:rFonts w:asciiTheme="minorHAnsi" w:eastAsia="Calibri" w:hAnsiTheme="minorHAnsi" w:cstheme="minorHAnsi"/>
          <w:spacing w:val="-1"/>
          <w:sz w:val="22"/>
          <w:szCs w:val="22"/>
        </w:rPr>
        <w:t>:</w:t>
      </w:r>
      <w:r w:rsidR="00CE3CFE">
        <w:rPr>
          <w:rFonts w:asciiTheme="minorHAnsi" w:eastAsia="Calibri" w:hAnsiTheme="minorHAnsi" w:cstheme="minorHAnsi"/>
          <w:sz w:val="22"/>
          <w:szCs w:val="22"/>
        </w:rPr>
        <w:t xml:space="preserve"> </w:t>
      </w:r>
      <w:r w:rsidRPr="00361E75">
        <w:rPr>
          <w:rFonts w:asciiTheme="minorHAnsi" w:eastAsia="Calibri" w:hAnsiTheme="minorHAnsi" w:cstheme="minorHAnsi"/>
          <w:sz w:val="22"/>
          <w:szCs w:val="22"/>
        </w:rPr>
        <w:t xml:space="preserve">This </w:t>
      </w:r>
      <w:r w:rsidRPr="00361E75">
        <w:rPr>
          <w:rFonts w:asciiTheme="minorHAnsi" w:eastAsia="Calibri" w:hAnsiTheme="minorHAnsi" w:cstheme="minorHAnsi"/>
          <w:spacing w:val="-1"/>
          <w:sz w:val="22"/>
          <w:szCs w:val="22"/>
        </w:rPr>
        <w:t xml:space="preserve">position </w:t>
      </w:r>
      <w:r w:rsidRPr="00361E75">
        <w:rPr>
          <w:rFonts w:asciiTheme="minorHAnsi" w:eastAsia="Calibri" w:hAnsiTheme="minorHAnsi" w:cstheme="minorHAnsi"/>
          <w:sz w:val="22"/>
          <w:szCs w:val="22"/>
        </w:rPr>
        <w:t>is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not</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 xml:space="preserve">qualified </w:t>
      </w:r>
      <w:r w:rsidRPr="00361E75">
        <w:rPr>
          <w:rFonts w:asciiTheme="minorHAnsi" w:eastAsia="Calibri" w:hAnsiTheme="minorHAnsi" w:cstheme="minorHAnsi"/>
          <w:sz w:val="22"/>
          <w:szCs w:val="22"/>
        </w:rPr>
        <w:t>for</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overtime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under</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the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Fair Labor and Standards Act.</w:t>
      </w:r>
      <w:r w:rsidRPr="00361E75">
        <w:rPr>
          <w:rFonts w:asciiTheme="minorHAnsi" w:eastAsia="Calibri" w:hAnsiTheme="minorHAnsi" w:cstheme="minorHAnsi"/>
          <w:sz w:val="22"/>
          <w:szCs w:val="22"/>
        </w:rPr>
        <w:t xml:space="preserve"> F</w:t>
      </w:r>
      <w:r w:rsidRPr="00361E75">
        <w:rPr>
          <w:rFonts w:asciiTheme="minorHAnsi" w:eastAsia="Calibri" w:hAnsiTheme="minorHAnsi" w:cstheme="minorHAnsi"/>
          <w:spacing w:val="-1"/>
          <w:sz w:val="22"/>
          <w:szCs w:val="22"/>
        </w:rPr>
        <w:t>lexible</w:t>
      </w:r>
      <w:r w:rsidRPr="00361E75">
        <w:rPr>
          <w:rFonts w:asciiTheme="minorHAnsi" w:eastAsia="Calibri" w:hAnsiTheme="minorHAnsi" w:cstheme="minorHAnsi"/>
          <w:spacing w:val="67"/>
          <w:sz w:val="22"/>
          <w:szCs w:val="22"/>
        </w:rPr>
        <w:t xml:space="preserve"> </w:t>
      </w:r>
      <w:r w:rsidRPr="00361E75">
        <w:rPr>
          <w:rFonts w:asciiTheme="minorHAnsi" w:eastAsia="Calibri" w:hAnsiTheme="minorHAnsi" w:cstheme="minorHAnsi"/>
          <w:spacing w:val="-1"/>
          <w:sz w:val="22"/>
          <w:szCs w:val="22"/>
        </w:rPr>
        <w:t>working hours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(with</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supervisory</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approval)</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are</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available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under</w:t>
      </w:r>
      <w:r w:rsidRPr="00361E75">
        <w:rPr>
          <w:rFonts w:asciiTheme="minorHAnsi" w:eastAsia="Calibri" w:hAnsiTheme="minorHAnsi" w:cstheme="minorHAnsi"/>
          <w:sz w:val="22"/>
          <w:szCs w:val="22"/>
        </w:rPr>
        <w:t xml:space="preserve"> the</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Commission’s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policies.</w:t>
      </w:r>
      <w:r w:rsidRPr="00361E75">
        <w:rPr>
          <w:rFonts w:asciiTheme="minorHAnsi" w:eastAsia="Calibri" w:hAnsiTheme="minorHAnsi" w:cstheme="minorHAnsi"/>
          <w:spacing w:val="47"/>
          <w:sz w:val="22"/>
          <w:szCs w:val="22"/>
        </w:rPr>
        <w:t xml:space="preserve"> </w:t>
      </w:r>
      <w:r w:rsidRPr="00361E75">
        <w:rPr>
          <w:rFonts w:asciiTheme="minorHAnsi" w:eastAsia="Calibri" w:hAnsiTheme="minorHAnsi" w:cstheme="minorHAnsi"/>
          <w:spacing w:val="-1"/>
          <w:sz w:val="22"/>
          <w:szCs w:val="22"/>
        </w:rPr>
        <w:t>However,</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 xml:space="preserve">the </w:t>
      </w:r>
      <w:r w:rsidRPr="00361E75">
        <w:rPr>
          <w:rFonts w:asciiTheme="minorHAnsi" w:eastAsia="Calibri" w:hAnsiTheme="minorHAnsi" w:cstheme="minorHAnsi"/>
          <w:spacing w:val="-2"/>
          <w:sz w:val="22"/>
          <w:szCs w:val="22"/>
        </w:rPr>
        <w:t>FMP</w:t>
      </w:r>
      <w:r w:rsidRPr="00361E75">
        <w:rPr>
          <w:rFonts w:asciiTheme="minorHAnsi" w:eastAsia="Calibri" w:hAnsiTheme="minorHAnsi" w:cstheme="minorHAnsi"/>
          <w:spacing w:val="79"/>
          <w:sz w:val="22"/>
          <w:szCs w:val="22"/>
        </w:rPr>
        <w:t xml:space="preserve"> </w:t>
      </w:r>
      <w:r w:rsidRPr="00361E75">
        <w:rPr>
          <w:rFonts w:asciiTheme="minorHAnsi" w:eastAsia="Calibri" w:hAnsiTheme="minorHAnsi" w:cstheme="minorHAnsi"/>
          <w:spacing w:val="-1"/>
          <w:sz w:val="22"/>
          <w:szCs w:val="22"/>
        </w:rPr>
        <w:t>Coordinator</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 xml:space="preserve">position </w:t>
      </w:r>
      <w:r w:rsidRPr="00361E75">
        <w:rPr>
          <w:rFonts w:asciiTheme="minorHAnsi" w:eastAsia="Calibri" w:hAnsiTheme="minorHAnsi" w:cstheme="minorHAnsi"/>
          <w:sz w:val="22"/>
          <w:szCs w:val="22"/>
        </w:rPr>
        <w:t>is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 xml:space="preserve">a </w:t>
      </w:r>
      <w:r w:rsidRPr="00361E75">
        <w:rPr>
          <w:rFonts w:asciiTheme="minorHAnsi" w:eastAsia="Calibri" w:hAnsiTheme="minorHAnsi" w:cstheme="minorHAnsi"/>
          <w:spacing w:val="-1"/>
          <w:sz w:val="22"/>
          <w:szCs w:val="22"/>
        </w:rPr>
        <w:t>salaried employee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and</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z w:val="22"/>
          <w:szCs w:val="22"/>
        </w:rPr>
        <w:t>is</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expected</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z w:val="22"/>
          <w:szCs w:val="22"/>
        </w:rPr>
        <w:t>to</w:t>
      </w:r>
      <w:r w:rsidRPr="00361E75">
        <w:rPr>
          <w:rFonts w:asciiTheme="minorHAnsi" w:eastAsia="Calibri" w:hAnsiTheme="minorHAnsi" w:cstheme="minorHAnsi"/>
          <w:spacing w:val="-1"/>
          <w:sz w:val="22"/>
          <w:szCs w:val="22"/>
        </w:rPr>
        <w:t xml:space="preserve"> put</w:t>
      </w:r>
      <w:r w:rsidRPr="00361E75">
        <w:rPr>
          <w:rFonts w:asciiTheme="minorHAnsi" w:eastAsia="Calibri" w:hAnsiTheme="minorHAnsi" w:cstheme="minorHAnsi"/>
          <w:sz w:val="22"/>
          <w:szCs w:val="22"/>
        </w:rPr>
        <w:t xml:space="preserve"> in</w:t>
      </w:r>
      <w:r w:rsidRPr="00361E75">
        <w:rPr>
          <w:rFonts w:asciiTheme="minorHAnsi" w:eastAsia="Calibri" w:hAnsiTheme="minorHAnsi" w:cstheme="minorHAnsi"/>
          <w:spacing w:val="-1"/>
          <w:sz w:val="22"/>
          <w:szCs w:val="22"/>
        </w:rPr>
        <w:t xml:space="preserve"> the</w:t>
      </w:r>
      <w:r w:rsidRPr="00361E75">
        <w:rPr>
          <w:rFonts w:asciiTheme="minorHAnsi" w:eastAsia="Calibri" w:hAnsiTheme="minorHAnsi" w:cstheme="minorHAnsi"/>
          <w:spacing w:val="-2"/>
          <w:sz w:val="22"/>
          <w:szCs w:val="22"/>
        </w:rPr>
        <w:t xml:space="preserve"> </w:t>
      </w:r>
      <w:r w:rsidRPr="00361E75">
        <w:rPr>
          <w:rFonts w:asciiTheme="minorHAnsi" w:eastAsia="Calibri" w:hAnsiTheme="minorHAnsi" w:cstheme="minorHAnsi"/>
          <w:spacing w:val="-1"/>
          <w:sz w:val="22"/>
          <w:szCs w:val="22"/>
        </w:rPr>
        <w:t>effort</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needed</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to make</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2"/>
          <w:sz w:val="22"/>
          <w:szCs w:val="22"/>
        </w:rPr>
        <w:t>the</w:t>
      </w:r>
      <w:r w:rsidRPr="00361E75">
        <w:rPr>
          <w:rFonts w:asciiTheme="minorHAnsi" w:eastAsia="Calibri" w:hAnsiTheme="minorHAnsi" w:cstheme="minorHAnsi"/>
          <w:spacing w:val="55"/>
          <w:sz w:val="22"/>
          <w:szCs w:val="22"/>
        </w:rPr>
        <w:t xml:space="preserve"> </w:t>
      </w:r>
      <w:r w:rsidRPr="00361E75">
        <w:rPr>
          <w:rFonts w:asciiTheme="minorHAnsi" w:eastAsia="Calibri" w:hAnsiTheme="minorHAnsi" w:cstheme="minorHAnsi"/>
          <w:spacing w:val="-1"/>
          <w:sz w:val="22"/>
          <w:szCs w:val="22"/>
        </w:rPr>
        <w:t>Commission’s</w:t>
      </w:r>
      <w:r w:rsidRPr="00361E75">
        <w:rPr>
          <w:rFonts w:asciiTheme="minorHAnsi" w:eastAsia="Calibri" w:hAnsiTheme="minorHAnsi" w:cstheme="minorHAnsi"/>
          <w:spacing w:val="-3"/>
          <w:sz w:val="22"/>
          <w:szCs w:val="22"/>
        </w:rPr>
        <w:t xml:space="preserve"> </w:t>
      </w:r>
      <w:r w:rsidRPr="00361E75">
        <w:rPr>
          <w:rFonts w:asciiTheme="minorHAnsi" w:eastAsia="Calibri" w:hAnsiTheme="minorHAnsi" w:cstheme="minorHAnsi"/>
          <w:spacing w:val="-1"/>
          <w:sz w:val="22"/>
          <w:szCs w:val="22"/>
        </w:rPr>
        <w:t>programs</w:t>
      </w:r>
      <w:r w:rsidRPr="00361E75">
        <w:rPr>
          <w:rFonts w:asciiTheme="minorHAnsi" w:eastAsia="Calibri" w:hAnsiTheme="minorHAnsi" w:cstheme="minorHAnsi"/>
          <w:sz w:val="22"/>
          <w:szCs w:val="22"/>
        </w:rPr>
        <w:t xml:space="preserve"> </w:t>
      </w:r>
      <w:r w:rsidRPr="00361E75">
        <w:rPr>
          <w:rFonts w:asciiTheme="minorHAnsi" w:eastAsia="Calibri" w:hAnsiTheme="minorHAnsi" w:cstheme="minorHAnsi"/>
          <w:spacing w:val="-1"/>
          <w:sz w:val="22"/>
          <w:szCs w:val="22"/>
        </w:rPr>
        <w:t>successful</w:t>
      </w:r>
      <w:r w:rsidR="00CE3CFE">
        <w:rPr>
          <w:rFonts w:asciiTheme="minorHAnsi" w:eastAsia="Calibri" w:hAnsiTheme="minorHAnsi" w:cstheme="minorHAnsi"/>
          <w:spacing w:val="-1"/>
          <w:sz w:val="22"/>
          <w:szCs w:val="22"/>
        </w:rPr>
        <w:t>.</w:t>
      </w:r>
    </w:p>
    <w:sectPr w:rsidR="008913C1" w:rsidRPr="00CE3CFE" w:rsidSect="002C707C">
      <w:headerReference w:type="default" r:id="rId19"/>
      <w:footerReference w:type="defaul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EBBE" w14:textId="77777777" w:rsidR="00F23994" w:rsidRDefault="00F23994">
      <w:r>
        <w:separator/>
      </w:r>
    </w:p>
  </w:endnote>
  <w:endnote w:type="continuationSeparator" w:id="0">
    <w:p w14:paraId="3D6E5B26" w14:textId="77777777" w:rsidR="00F23994" w:rsidRDefault="00F2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1275" w14:textId="008FA9DD" w:rsidR="00441F76" w:rsidRPr="00441F76" w:rsidRDefault="00441F76" w:rsidP="00441F76">
    <w:pPr>
      <w:pStyle w:val="Footer"/>
      <w:ind w:left="-180" w:right="-180"/>
      <w:jc w:val="center"/>
      <w:rPr>
        <w:color w:val="000080"/>
      </w:rPr>
    </w:pPr>
    <w:r>
      <w:rPr>
        <w:color w:val="000080"/>
        <w:sz w:val="18"/>
        <w:szCs w:val="18"/>
      </w:rPr>
      <w:t xml:space="preserve">MAINE </w:t>
    </w:r>
    <w:r>
      <w:rPr>
        <w:color w:val="000080"/>
        <w:sz w:val="20"/>
      </w:rPr>
      <w:t xml:space="preserve">• </w:t>
    </w:r>
    <w:r>
      <w:rPr>
        <w:color w:val="000080"/>
        <w:sz w:val="18"/>
        <w:szCs w:val="18"/>
      </w:rPr>
      <w:t xml:space="preserve">NEW HAMPSHIRE </w:t>
    </w:r>
    <w:r>
      <w:rPr>
        <w:color w:val="000080"/>
        <w:sz w:val="20"/>
      </w:rPr>
      <w:t xml:space="preserve">• </w:t>
    </w:r>
    <w:r>
      <w:rPr>
        <w:color w:val="000080"/>
        <w:sz w:val="18"/>
        <w:szCs w:val="18"/>
      </w:rPr>
      <w:t xml:space="preserve">MASSACHUSETTS </w:t>
    </w:r>
    <w:r>
      <w:rPr>
        <w:color w:val="000080"/>
        <w:sz w:val="20"/>
      </w:rPr>
      <w:t xml:space="preserve">• </w:t>
    </w:r>
    <w:r>
      <w:rPr>
        <w:color w:val="000080"/>
        <w:sz w:val="18"/>
        <w:szCs w:val="18"/>
      </w:rPr>
      <w:t xml:space="preserve">RHODE ISLAND </w:t>
    </w:r>
    <w:r>
      <w:rPr>
        <w:color w:val="000080"/>
        <w:sz w:val="20"/>
      </w:rPr>
      <w:t xml:space="preserve">• </w:t>
    </w:r>
    <w:r>
      <w:rPr>
        <w:color w:val="000080"/>
        <w:sz w:val="18"/>
        <w:szCs w:val="18"/>
      </w:rPr>
      <w:t xml:space="preserve">CONNECTICUT </w:t>
    </w:r>
    <w:r>
      <w:rPr>
        <w:color w:val="000080"/>
        <w:sz w:val="20"/>
      </w:rPr>
      <w:t xml:space="preserve">• </w:t>
    </w:r>
    <w:r>
      <w:rPr>
        <w:color w:val="000080"/>
        <w:sz w:val="18"/>
        <w:szCs w:val="18"/>
      </w:rPr>
      <w:t xml:space="preserve">NEW YORK </w:t>
    </w:r>
    <w:r>
      <w:rPr>
        <w:color w:val="000080"/>
        <w:sz w:val="20"/>
      </w:rPr>
      <w:t xml:space="preserve">• </w:t>
    </w:r>
    <w:r>
      <w:rPr>
        <w:color w:val="000080"/>
        <w:sz w:val="18"/>
        <w:szCs w:val="18"/>
      </w:rPr>
      <w:t xml:space="preserve">NEW JERSEY </w:t>
    </w:r>
    <w:r>
      <w:rPr>
        <w:color w:val="000080"/>
        <w:sz w:val="20"/>
      </w:rPr>
      <w:t>•</w:t>
    </w:r>
    <w:r>
      <w:rPr>
        <w:color w:val="000080"/>
        <w:sz w:val="18"/>
        <w:szCs w:val="18"/>
      </w:rPr>
      <w:t xml:space="preserve"> DELAWARE </w:t>
    </w:r>
    <w:r>
      <w:rPr>
        <w:color w:val="000080"/>
        <w:sz w:val="20"/>
      </w:rPr>
      <w:t xml:space="preserve"> </w:t>
    </w:r>
    <w:r>
      <w:rPr>
        <w:color w:val="000080"/>
        <w:sz w:val="18"/>
        <w:szCs w:val="18"/>
      </w:rPr>
      <w:t xml:space="preserve">PENNSYLVANIA </w:t>
    </w:r>
    <w:r>
      <w:rPr>
        <w:color w:val="000080"/>
        <w:sz w:val="20"/>
      </w:rPr>
      <w:t>•</w:t>
    </w:r>
    <w:r>
      <w:rPr>
        <w:color w:val="000080"/>
        <w:sz w:val="18"/>
        <w:szCs w:val="18"/>
      </w:rPr>
      <w:t xml:space="preserve"> MARYLAND </w:t>
    </w:r>
    <w:r>
      <w:rPr>
        <w:color w:val="000080"/>
        <w:sz w:val="20"/>
      </w:rPr>
      <w:t>•</w:t>
    </w:r>
    <w:r>
      <w:rPr>
        <w:color w:val="000080"/>
        <w:sz w:val="18"/>
        <w:szCs w:val="18"/>
      </w:rPr>
      <w:t xml:space="preserve"> VIRGINIA </w:t>
    </w:r>
    <w:r>
      <w:rPr>
        <w:color w:val="000080"/>
        <w:sz w:val="20"/>
      </w:rPr>
      <w:t xml:space="preserve">• </w:t>
    </w:r>
    <w:r>
      <w:rPr>
        <w:color w:val="000080"/>
        <w:sz w:val="18"/>
        <w:szCs w:val="18"/>
      </w:rPr>
      <w:t xml:space="preserve">NORTH CAROLINA </w:t>
    </w:r>
    <w:r>
      <w:rPr>
        <w:color w:val="000080"/>
        <w:sz w:val="20"/>
      </w:rPr>
      <w:t xml:space="preserve">• </w:t>
    </w:r>
    <w:r>
      <w:rPr>
        <w:color w:val="000080"/>
        <w:sz w:val="18"/>
        <w:szCs w:val="18"/>
      </w:rPr>
      <w:t xml:space="preserve">SOUTH CAROLINA </w:t>
    </w:r>
    <w:r>
      <w:rPr>
        <w:color w:val="000080"/>
        <w:sz w:val="20"/>
      </w:rPr>
      <w:t xml:space="preserve">• </w:t>
    </w:r>
    <w:r>
      <w:rPr>
        <w:color w:val="000080"/>
        <w:sz w:val="18"/>
        <w:szCs w:val="18"/>
      </w:rPr>
      <w:t xml:space="preserve">GEORGIA </w:t>
    </w:r>
    <w:r>
      <w:rPr>
        <w:color w:val="000080"/>
        <w:sz w:val="20"/>
      </w:rPr>
      <w:t xml:space="preserve">• </w:t>
    </w:r>
    <w:r>
      <w:rPr>
        <w:color w:val="000080"/>
        <w:sz w:val="18"/>
        <w:szCs w:val="18"/>
      </w:rPr>
      <w:t>FLORIDA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DB5D" w14:textId="4A9E3EC9" w:rsidR="008217E4" w:rsidRPr="00DC26E7" w:rsidRDefault="002705A1" w:rsidP="00DC26E7">
    <w:pPr>
      <w:pStyle w:val="Footer"/>
      <w:ind w:left="-180" w:right="-180"/>
      <w:jc w:val="center"/>
      <w:rPr>
        <w:color w:val="000080"/>
      </w:rPr>
    </w:pPr>
    <w:r>
      <w:rPr>
        <w:color w:val="000080"/>
        <w:sz w:val="18"/>
        <w:szCs w:val="18"/>
      </w:rPr>
      <w:t xml:space="preserve">MAINE </w:t>
    </w:r>
    <w:r>
      <w:rPr>
        <w:color w:val="000080"/>
        <w:sz w:val="20"/>
      </w:rPr>
      <w:t xml:space="preserve">• </w:t>
    </w:r>
    <w:r>
      <w:rPr>
        <w:color w:val="000080"/>
        <w:sz w:val="18"/>
        <w:szCs w:val="18"/>
      </w:rPr>
      <w:t xml:space="preserve">NEW HAMPSHIRE </w:t>
    </w:r>
    <w:r>
      <w:rPr>
        <w:color w:val="000080"/>
        <w:sz w:val="20"/>
      </w:rPr>
      <w:t xml:space="preserve">• </w:t>
    </w:r>
    <w:r>
      <w:rPr>
        <w:color w:val="000080"/>
        <w:sz w:val="18"/>
        <w:szCs w:val="18"/>
      </w:rPr>
      <w:t xml:space="preserve">MASSACHUSETTS </w:t>
    </w:r>
    <w:r>
      <w:rPr>
        <w:color w:val="000080"/>
        <w:sz w:val="20"/>
      </w:rPr>
      <w:t xml:space="preserve">• </w:t>
    </w:r>
    <w:r>
      <w:rPr>
        <w:color w:val="000080"/>
        <w:sz w:val="18"/>
        <w:szCs w:val="18"/>
      </w:rPr>
      <w:t xml:space="preserve">RHODE ISLAND </w:t>
    </w:r>
    <w:r>
      <w:rPr>
        <w:color w:val="000080"/>
        <w:sz w:val="20"/>
      </w:rPr>
      <w:t xml:space="preserve">• </w:t>
    </w:r>
    <w:r>
      <w:rPr>
        <w:color w:val="000080"/>
        <w:sz w:val="18"/>
        <w:szCs w:val="18"/>
      </w:rPr>
      <w:t xml:space="preserve">CONNECTICUT </w:t>
    </w:r>
    <w:r>
      <w:rPr>
        <w:color w:val="000080"/>
        <w:sz w:val="20"/>
      </w:rPr>
      <w:t xml:space="preserve">• </w:t>
    </w:r>
    <w:r>
      <w:rPr>
        <w:color w:val="000080"/>
        <w:sz w:val="18"/>
        <w:szCs w:val="18"/>
      </w:rPr>
      <w:t xml:space="preserve">NEW YORK </w:t>
    </w:r>
    <w:r>
      <w:rPr>
        <w:color w:val="000080"/>
        <w:sz w:val="20"/>
      </w:rPr>
      <w:t xml:space="preserve">• </w:t>
    </w:r>
    <w:r>
      <w:rPr>
        <w:color w:val="000080"/>
        <w:sz w:val="18"/>
        <w:szCs w:val="18"/>
      </w:rPr>
      <w:t xml:space="preserve">NEW JERSEY </w:t>
    </w:r>
    <w:r>
      <w:rPr>
        <w:color w:val="000080"/>
        <w:sz w:val="20"/>
      </w:rPr>
      <w:t>•</w:t>
    </w:r>
    <w:r>
      <w:rPr>
        <w:color w:val="000080"/>
        <w:sz w:val="18"/>
        <w:szCs w:val="18"/>
      </w:rPr>
      <w:t xml:space="preserve"> DELAWARE </w:t>
    </w:r>
    <w:r>
      <w:rPr>
        <w:color w:val="000080"/>
        <w:sz w:val="20"/>
      </w:rPr>
      <w:t xml:space="preserve"> </w:t>
    </w:r>
    <w:r>
      <w:rPr>
        <w:color w:val="000080"/>
        <w:sz w:val="18"/>
        <w:szCs w:val="18"/>
      </w:rPr>
      <w:t xml:space="preserve">PENNSYLVANIA </w:t>
    </w:r>
    <w:r>
      <w:rPr>
        <w:color w:val="000080"/>
        <w:sz w:val="20"/>
      </w:rPr>
      <w:t>•</w:t>
    </w:r>
    <w:r>
      <w:rPr>
        <w:color w:val="000080"/>
        <w:sz w:val="18"/>
        <w:szCs w:val="18"/>
      </w:rPr>
      <w:t xml:space="preserve"> MARYLAND </w:t>
    </w:r>
    <w:r>
      <w:rPr>
        <w:color w:val="000080"/>
        <w:sz w:val="20"/>
      </w:rPr>
      <w:t>•</w:t>
    </w:r>
    <w:r>
      <w:rPr>
        <w:color w:val="000080"/>
        <w:sz w:val="18"/>
        <w:szCs w:val="18"/>
      </w:rPr>
      <w:t xml:space="preserve"> VIRGINIA </w:t>
    </w:r>
    <w:r>
      <w:rPr>
        <w:color w:val="000080"/>
        <w:sz w:val="20"/>
      </w:rPr>
      <w:t xml:space="preserve">• </w:t>
    </w:r>
    <w:r>
      <w:rPr>
        <w:color w:val="000080"/>
        <w:sz w:val="18"/>
        <w:szCs w:val="18"/>
      </w:rPr>
      <w:t xml:space="preserve">NORTH CAROLINA </w:t>
    </w:r>
    <w:r>
      <w:rPr>
        <w:color w:val="000080"/>
        <w:sz w:val="20"/>
      </w:rPr>
      <w:t xml:space="preserve">• </w:t>
    </w:r>
    <w:r>
      <w:rPr>
        <w:color w:val="000080"/>
        <w:sz w:val="18"/>
        <w:szCs w:val="18"/>
      </w:rPr>
      <w:t xml:space="preserve">SOUTH CAROLINA </w:t>
    </w:r>
    <w:r>
      <w:rPr>
        <w:color w:val="000080"/>
        <w:sz w:val="20"/>
      </w:rPr>
      <w:t xml:space="preserve">• </w:t>
    </w:r>
    <w:r>
      <w:rPr>
        <w:color w:val="000080"/>
        <w:sz w:val="18"/>
        <w:szCs w:val="18"/>
      </w:rPr>
      <w:t xml:space="preserve">GEORGIA </w:t>
    </w:r>
    <w:r>
      <w:rPr>
        <w:color w:val="000080"/>
        <w:sz w:val="20"/>
      </w:rPr>
      <w:t xml:space="preserve">• </w:t>
    </w:r>
    <w:r>
      <w:rPr>
        <w:color w:val="000080"/>
        <w:sz w:val="18"/>
        <w:szCs w:val="18"/>
      </w:rPr>
      <w:t>FLORIDA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82A2" w14:textId="77777777" w:rsidR="00CE3CFE" w:rsidRPr="004F12FE" w:rsidRDefault="00CE3CFE" w:rsidP="004F12FE">
    <w:pPr>
      <w:pStyle w:val="Footer"/>
      <w:ind w:left="-630" w:right="-450"/>
      <w:jc w:val="center"/>
      <w:rPr>
        <w:color w:val="000080"/>
      </w:rPr>
    </w:pPr>
    <w:r w:rsidRPr="00F1406F">
      <w:rPr>
        <w:color w:val="000080"/>
        <w:sz w:val="18"/>
        <w:szCs w:val="18"/>
      </w:rPr>
      <w:t xml:space="preserve">MAINE </w:t>
    </w:r>
    <w:r w:rsidRPr="00F1406F">
      <w:rPr>
        <w:color w:val="000080"/>
        <w:sz w:val="20"/>
      </w:rPr>
      <w:t xml:space="preserve">• </w:t>
    </w:r>
    <w:r w:rsidRPr="00F1406F">
      <w:rPr>
        <w:color w:val="000080"/>
        <w:sz w:val="18"/>
        <w:szCs w:val="18"/>
      </w:rPr>
      <w:t xml:space="preserve">NEW HAMPSHIRE </w:t>
    </w:r>
    <w:r w:rsidRPr="00F1406F">
      <w:rPr>
        <w:color w:val="000080"/>
        <w:sz w:val="20"/>
      </w:rPr>
      <w:t xml:space="preserve">• </w:t>
    </w:r>
    <w:r w:rsidRPr="00F1406F">
      <w:rPr>
        <w:color w:val="000080"/>
        <w:sz w:val="18"/>
        <w:szCs w:val="18"/>
      </w:rPr>
      <w:t xml:space="preserve">MASSACHUSETTS </w:t>
    </w:r>
    <w:r w:rsidRPr="00F1406F">
      <w:rPr>
        <w:color w:val="000080"/>
        <w:sz w:val="20"/>
      </w:rPr>
      <w:t xml:space="preserve">• </w:t>
    </w:r>
    <w:r w:rsidRPr="00F1406F">
      <w:rPr>
        <w:color w:val="000080"/>
        <w:sz w:val="18"/>
        <w:szCs w:val="18"/>
      </w:rPr>
      <w:t xml:space="preserve">RHODE ISLAND </w:t>
    </w:r>
    <w:r w:rsidRPr="00F1406F">
      <w:rPr>
        <w:color w:val="000080"/>
        <w:sz w:val="20"/>
      </w:rPr>
      <w:t xml:space="preserve">• </w:t>
    </w:r>
    <w:r w:rsidRPr="00F1406F">
      <w:rPr>
        <w:color w:val="000080"/>
        <w:sz w:val="18"/>
        <w:szCs w:val="18"/>
      </w:rPr>
      <w:t xml:space="preserve">CONNECTICUT </w:t>
    </w:r>
    <w:r w:rsidRPr="00F1406F">
      <w:rPr>
        <w:color w:val="000080"/>
        <w:sz w:val="20"/>
      </w:rPr>
      <w:t xml:space="preserve">• </w:t>
    </w:r>
    <w:r w:rsidRPr="00F1406F">
      <w:rPr>
        <w:color w:val="000080"/>
        <w:sz w:val="18"/>
        <w:szCs w:val="18"/>
      </w:rPr>
      <w:t xml:space="preserve">NEW YORK </w:t>
    </w:r>
    <w:r w:rsidRPr="00F1406F">
      <w:rPr>
        <w:color w:val="000080"/>
        <w:sz w:val="20"/>
      </w:rPr>
      <w:t xml:space="preserve">• </w:t>
    </w:r>
    <w:r w:rsidRPr="00F1406F">
      <w:rPr>
        <w:color w:val="000080"/>
        <w:sz w:val="18"/>
        <w:szCs w:val="18"/>
      </w:rPr>
      <w:t xml:space="preserve">NEW JERSEY </w:t>
    </w:r>
    <w:r w:rsidRPr="00F1406F">
      <w:rPr>
        <w:color w:val="000080"/>
        <w:sz w:val="20"/>
      </w:rPr>
      <w:t>•</w:t>
    </w:r>
    <w:r w:rsidRPr="00F1406F">
      <w:rPr>
        <w:color w:val="000080"/>
        <w:sz w:val="18"/>
        <w:szCs w:val="18"/>
      </w:rPr>
      <w:t xml:space="preserve"> DELAWARE </w:t>
    </w:r>
    <w:r w:rsidRPr="00F1406F">
      <w:rPr>
        <w:color w:val="000080"/>
        <w:sz w:val="20"/>
      </w:rPr>
      <w:t xml:space="preserve"> </w:t>
    </w:r>
    <w:r w:rsidRPr="00F1406F">
      <w:rPr>
        <w:color w:val="000080"/>
        <w:sz w:val="18"/>
        <w:szCs w:val="18"/>
      </w:rPr>
      <w:t xml:space="preserve">PENNSYLVANIA </w:t>
    </w:r>
    <w:r w:rsidRPr="00F1406F">
      <w:rPr>
        <w:color w:val="000080"/>
        <w:sz w:val="20"/>
      </w:rPr>
      <w:t>•</w:t>
    </w:r>
    <w:r w:rsidRPr="00F1406F">
      <w:rPr>
        <w:color w:val="000080"/>
        <w:sz w:val="18"/>
        <w:szCs w:val="18"/>
      </w:rPr>
      <w:t xml:space="preserve"> MARYLAND </w:t>
    </w:r>
    <w:r w:rsidRPr="00F1406F">
      <w:rPr>
        <w:color w:val="000080"/>
        <w:sz w:val="20"/>
      </w:rPr>
      <w:t>•</w:t>
    </w:r>
    <w:r w:rsidRPr="00F1406F">
      <w:rPr>
        <w:color w:val="000080"/>
        <w:sz w:val="18"/>
        <w:szCs w:val="18"/>
      </w:rPr>
      <w:t xml:space="preserve"> VIRGINIA </w:t>
    </w:r>
    <w:r w:rsidRPr="00F1406F">
      <w:rPr>
        <w:color w:val="000080"/>
        <w:sz w:val="20"/>
      </w:rPr>
      <w:t xml:space="preserve">• </w:t>
    </w:r>
    <w:r w:rsidRPr="00F1406F">
      <w:rPr>
        <w:color w:val="000080"/>
        <w:sz w:val="18"/>
        <w:szCs w:val="18"/>
      </w:rPr>
      <w:t xml:space="preserve">NORTH CAROLINA </w:t>
    </w:r>
    <w:r w:rsidRPr="00F1406F">
      <w:rPr>
        <w:color w:val="000080"/>
        <w:sz w:val="20"/>
      </w:rPr>
      <w:t xml:space="preserve">• </w:t>
    </w:r>
    <w:r w:rsidRPr="00F1406F">
      <w:rPr>
        <w:color w:val="000080"/>
        <w:sz w:val="18"/>
        <w:szCs w:val="18"/>
      </w:rPr>
      <w:t xml:space="preserve">SOUTH CAROLINA </w:t>
    </w:r>
    <w:r w:rsidRPr="00F1406F">
      <w:rPr>
        <w:color w:val="000080"/>
        <w:sz w:val="20"/>
      </w:rPr>
      <w:t xml:space="preserve">• </w:t>
    </w:r>
    <w:r w:rsidRPr="00F1406F">
      <w:rPr>
        <w:color w:val="000080"/>
        <w:sz w:val="18"/>
        <w:szCs w:val="18"/>
      </w:rPr>
      <w:t xml:space="preserve">GEORGIA </w:t>
    </w:r>
    <w:r w:rsidRPr="00F1406F">
      <w:rPr>
        <w:color w:val="000080"/>
        <w:sz w:val="20"/>
      </w:rPr>
      <w:t xml:space="preserve">• </w:t>
    </w:r>
    <w:r w:rsidRPr="00F1406F">
      <w:rPr>
        <w:color w:val="000080"/>
        <w:sz w:val="18"/>
        <w:szCs w:val="18"/>
      </w:rPr>
      <w:t>FLORIDA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263497"/>
      <w:docPartObj>
        <w:docPartGallery w:val="Page Numbers (Bottom of Page)"/>
        <w:docPartUnique/>
      </w:docPartObj>
    </w:sdtPr>
    <w:sdtEndPr>
      <w:rPr>
        <w:rFonts w:asciiTheme="minorHAnsi" w:hAnsiTheme="minorHAnsi" w:cstheme="minorHAnsi"/>
        <w:noProof/>
        <w:sz w:val="20"/>
        <w:szCs w:val="20"/>
      </w:rPr>
    </w:sdtEndPr>
    <w:sdtContent>
      <w:p w14:paraId="5830D863" w14:textId="77777777" w:rsidR="00CE3CFE" w:rsidRDefault="00CE3CFE" w:rsidP="00CA7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00D0" w14:textId="77777777" w:rsidR="00CE3CFE" w:rsidRPr="0005721E" w:rsidRDefault="00CE3CFE" w:rsidP="0005721E">
    <w:pPr>
      <w:pStyle w:val="Footer"/>
      <w:ind w:left="-630" w:right="-450"/>
      <w:jc w:val="center"/>
      <w:rPr>
        <w:color w:val="000080"/>
      </w:rPr>
    </w:pPr>
    <w:r w:rsidRPr="00F1406F">
      <w:rPr>
        <w:color w:val="000080"/>
        <w:sz w:val="18"/>
        <w:szCs w:val="18"/>
      </w:rPr>
      <w:t xml:space="preserve">MAINE </w:t>
    </w:r>
    <w:r w:rsidRPr="00F1406F">
      <w:rPr>
        <w:color w:val="000080"/>
        <w:sz w:val="20"/>
      </w:rPr>
      <w:t xml:space="preserve">• </w:t>
    </w:r>
    <w:r w:rsidRPr="00F1406F">
      <w:rPr>
        <w:color w:val="000080"/>
        <w:sz w:val="18"/>
        <w:szCs w:val="18"/>
      </w:rPr>
      <w:t xml:space="preserve">NEW HAMPSHIRE </w:t>
    </w:r>
    <w:r w:rsidRPr="00F1406F">
      <w:rPr>
        <w:color w:val="000080"/>
        <w:sz w:val="20"/>
      </w:rPr>
      <w:t xml:space="preserve">• </w:t>
    </w:r>
    <w:r w:rsidRPr="00F1406F">
      <w:rPr>
        <w:color w:val="000080"/>
        <w:sz w:val="18"/>
        <w:szCs w:val="18"/>
      </w:rPr>
      <w:t xml:space="preserve">MASSACHUSETTS </w:t>
    </w:r>
    <w:r w:rsidRPr="00F1406F">
      <w:rPr>
        <w:color w:val="000080"/>
        <w:sz w:val="20"/>
      </w:rPr>
      <w:t xml:space="preserve">• </w:t>
    </w:r>
    <w:r w:rsidRPr="00F1406F">
      <w:rPr>
        <w:color w:val="000080"/>
        <w:sz w:val="18"/>
        <w:szCs w:val="18"/>
      </w:rPr>
      <w:t xml:space="preserve">RHODE ISLAND </w:t>
    </w:r>
    <w:r w:rsidRPr="00F1406F">
      <w:rPr>
        <w:color w:val="000080"/>
        <w:sz w:val="20"/>
      </w:rPr>
      <w:t xml:space="preserve">• </w:t>
    </w:r>
    <w:r w:rsidRPr="00F1406F">
      <w:rPr>
        <w:color w:val="000080"/>
        <w:sz w:val="18"/>
        <w:szCs w:val="18"/>
      </w:rPr>
      <w:t xml:space="preserve">CONNECTICUT </w:t>
    </w:r>
    <w:r w:rsidRPr="00F1406F">
      <w:rPr>
        <w:color w:val="000080"/>
        <w:sz w:val="20"/>
      </w:rPr>
      <w:t xml:space="preserve">• </w:t>
    </w:r>
    <w:r w:rsidRPr="00F1406F">
      <w:rPr>
        <w:color w:val="000080"/>
        <w:sz w:val="18"/>
        <w:szCs w:val="18"/>
      </w:rPr>
      <w:t xml:space="preserve">NEW YORK </w:t>
    </w:r>
    <w:r w:rsidRPr="00F1406F">
      <w:rPr>
        <w:color w:val="000080"/>
        <w:sz w:val="20"/>
      </w:rPr>
      <w:t xml:space="preserve">• </w:t>
    </w:r>
    <w:r w:rsidRPr="00F1406F">
      <w:rPr>
        <w:color w:val="000080"/>
        <w:sz w:val="18"/>
        <w:szCs w:val="18"/>
      </w:rPr>
      <w:t xml:space="preserve">NEW JERSEY </w:t>
    </w:r>
    <w:r w:rsidRPr="00F1406F">
      <w:rPr>
        <w:color w:val="000080"/>
        <w:sz w:val="20"/>
      </w:rPr>
      <w:t>•</w:t>
    </w:r>
    <w:r w:rsidRPr="00F1406F">
      <w:rPr>
        <w:color w:val="000080"/>
        <w:sz w:val="18"/>
        <w:szCs w:val="18"/>
      </w:rPr>
      <w:t xml:space="preserve"> DELAWARE </w:t>
    </w:r>
    <w:r w:rsidRPr="00F1406F">
      <w:rPr>
        <w:color w:val="000080"/>
        <w:sz w:val="20"/>
      </w:rPr>
      <w:t xml:space="preserve"> </w:t>
    </w:r>
    <w:r w:rsidRPr="00F1406F">
      <w:rPr>
        <w:color w:val="000080"/>
        <w:sz w:val="18"/>
        <w:szCs w:val="18"/>
      </w:rPr>
      <w:t xml:space="preserve">PENNSYLVANIA </w:t>
    </w:r>
    <w:r w:rsidRPr="00F1406F">
      <w:rPr>
        <w:color w:val="000080"/>
        <w:sz w:val="20"/>
      </w:rPr>
      <w:t>•</w:t>
    </w:r>
    <w:r w:rsidRPr="00F1406F">
      <w:rPr>
        <w:color w:val="000080"/>
        <w:sz w:val="18"/>
        <w:szCs w:val="18"/>
      </w:rPr>
      <w:t xml:space="preserve"> MARYLAND </w:t>
    </w:r>
    <w:r w:rsidRPr="00F1406F">
      <w:rPr>
        <w:color w:val="000080"/>
        <w:sz w:val="20"/>
      </w:rPr>
      <w:t>•</w:t>
    </w:r>
    <w:r w:rsidRPr="00F1406F">
      <w:rPr>
        <w:color w:val="000080"/>
        <w:sz w:val="18"/>
        <w:szCs w:val="18"/>
      </w:rPr>
      <w:t xml:space="preserve"> VIRGINIA </w:t>
    </w:r>
    <w:r w:rsidRPr="00F1406F">
      <w:rPr>
        <w:color w:val="000080"/>
        <w:sz w:val="20"/>
      </w:rPr>
      <w:t xml:space="preserve">• </w:t>
    </w:r>
    <w:r w:rsidRPr="00F1406F">
      <w:rPr>
        <w:color w:val="000080"/>
        <w:sz w:val="18"/>
        <w:szCs w:val="18"/>
      </w:rPr>
      <w:t xml:space="preserve">NORTH CAROLINA </w:t>
    </w:r>
    <w:r w:rsidRPr="00F1406F">
      <w:rPr>
        <w:color w:val="000080"/>
        <w:sz w:val="20"/>
      </w:rPr>
      <w:t xml:space="preserve">• </w:t>
    </w:r>
    <w:r w:rsidRPr="00F1406F">
      <w:rPr>
        <w:color w:val="000080"/>
        <w:sz w:val="18"/>
        <w:szCs w:val="18"/>
      </w:rPr>
      <w:t xml:space="preserve">SOUTH CAROLINA </w:t>
    </w:r>
    <w:r w:rsidRPr="00F1406F">
      <w:rPr>
        <w:color w:val="000080"/>
        <w:sz w:val="20"/>
      </w:rPr>
      <w:t xml:space="preserve">• </w:t>
    </w:r>
    <w:r w:rsidRPr="00F1406F">
      <w:rPr>
        <w:color w:val="000080"/>
        <w:sz w:val="18"/>
        <w:szCs w:val="18"/>
      </w:rPr>
      <w:t xml:space="preserve">GEORGIA </w:t>
    </w:r>
    <w:r w:rsidRPr="00F1406F">
      <w:rPr>
        <w:color w:val="000080"/>
        <w:sz w:val="20"/>
      </w:rPr>
      <w:t xml:space="preserve">• </w:t>
    </w:r>
    <w:r w:rsidRPr="00F1406F">
      <w:rPr>
        <w:color w:val="000080"/>
        <w:sz w:val="18"/>
        <w:szCs w:val="18"/>
      </w:rPr>
      <w:t>FLORIDA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B2A7" w14:textId="7D511B8C" w:rsidR="00296E56" w:rsidRPr="00296E56" w:rsidRDefault="00296E56" w:rsidP="00296E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5E06" w14:textId="77777777" w:rsidR="00645AC4" w:rsidRPr="00DC26E7" w:rsidRDefault="00645AC4" w:rsidP="00DC26E7">
    <w:pPr>
      <w:pStyle w:val="Footer"/>
      <w:ind w:left="-180" w:right="-180"/>
      <w:jc w:val="center"/>
      <w:rPr>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6208" w14:textId="77777777" w:rsidR="00F23994" w:rsidRDefault="00F23994">
      <w:r>
        <w:separator/>
      </w:r>
    </w:p>
  </w:footnote>
  <w:footnote w:type="continuationSeparator" w:id="0">
    <w:p w14:paraId="55BBEC86" w14:textId="77777777" w:rsidR="00F23994" w:rsidRDefault="00F23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5B43" w14:textId="77777777" w:rsidR="00441F76" w:rsidRDefault="00441F76" w:rsidP="00441F76">
    <w:pPr>
      <w:pStyle w:val="Title"/>
      <w:ind w:left="1260"/>
      <w:rPr>
        <w:color w:val="000080"/>
      </w:rPr>
    </w:pPr>
    <w:r>
      <w:rPr>
        <w:noProof/>
      </w:rPr>
      <w:drawing>
        <wp:anchor distT="0" distB="0" distL="114300" distR="114300" simplePos="0" relativeHeight="251671552" behindDoc="1" locked="0" layoutInCell="1" allowOverlap="1" wp14:anchorId="1D341F26" wp14:editId="739BBCBC">
          <wp:simplePos x="0" y="0"/>
          <wp:positionH relativeFrom="column">
            <wp:posOffset>-208065</wp:posOffset>
          </wp:positionH>
          <wp:positionV relativeFrom="paragraph">
            <wp:posOffset>-53439</wp:posOffset>
          </wp:positionV>
          <wp:extent cx="859724" cy="878774"/>
          <wp:effectExtent l="19050" t="0" r="0" b="0"/>
          <wp:wrapNone/>
          <wp:docPr id="10" name="Picture 9"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1" cstate="print"/>
                  <a:srcRect/>
                  <a:stretch>
                    <a:fillRect/>
                  </a:stretch>
                </pic:blipFill>
                <pic:spPr bwMode="auto">
                  <a:xfrm>
                    <a:off x="0" y="0"/>
                    <a:ext cx="859724" cy="878774"/>
                  </a:xfrm>
                  <a:prstGeom prst="rect">
                    <a:avLst/>
                  </a:prstGeom>
                  <a:noFill/>
                  <a:ln w="9525">
                    <a:noFill/>
                    <a:miter lim="800000"/>
                    <a:headEnd/>
                    <a:tailEnd/>
                  </a:ln>
                </pic:spPr>
              </pic:pic>
            </a:graphicData>
          </a:graphic>
        </wp:anchor>
      </w:drawing>
    </w:r>
    <w:r>
      <w:rPr>
        <w:color w:val="000080"/>
      </w:rPr>
      <w:t>Atlantic States Marine Fisheries Commission</w:t>
    </w:r>
  </w:p>
  <w:p w14:paraId="2E4FEB2A" w14:textId="77777777" w:rsidR="00441F76" w:rsidRPr="001D6511" w:rsidRDefault="00441F76" w:rsidP="00441F76">
    <w:pPr>
      <w:ind w:left="1260"/>
      <w:jc w:val="center"/>
      <w:rPr>
        <w:b/>
        <w:bCs/>
        <w:color w:val="000080"/>
        <w:sz w:val="8"/>
        <w:szCs w:val="8"/>
      </w:rPr>
    </w:pPr>
  </w:p>
  <w:p w14:paraId="4AFD6B38" w14:textId="77777777" w:rsidR="00441F76" w:rsidRDefault="00441F76" w:rsidP="00441F76">
    <w:pPr>
      <w:spacing w:line="276" w:lineRule="auto"/>
      <w:ind w:left="1260"/>
      <w:jc w:val="center"/>
      <w:rPr>
        <w:i/>
        <w:iCs/>
        <w:color w:val="000080"/>
        <w:sz w:val="20"/>
        <w:szCs w:val="20"/>
      </w:rPr>
    </w:pPr>
    <w:r>
      <w:rPr>
        <w:color w:val="000080"/>
        <w:sz w:val="20"/>
      </w:rPr>
      <w:t xml:space="preserve">1050 N. Highland Street  •  Suite 200A-N  •  </w:t>
    </w:r>
    <w:r w:rsidRPr="001D6511">
      <w:rPr>
        <w:iCs/>
        <w:color w:val="000080"/>
        <w:sz w:val="20"/>
        <w:szCs w:val="20"/>
      </w:rPr>
      <w:t>Arlington, VA 22201</w:t>
    </w:r>
  </w:p>
  <w:p w14:paraId="77072FB0" w14:textId="77777777" w:rsidR="00441F76" w:rsidRDefault="00441F76" w:rsidP="00441F76">
    <w:pPr>
      <w:spacing w:line="276" w:lineRule="auto"/>
      <w:ind w:left="1260"/>
      <w:jc w:val="center"/>
      <w:rPr>
        <w:color w:val="000080"/>
        <w:sz w:val="20"/>
      </w:rPr>
    </w:pPr>
    <w:r>
      <w:rPr>
        <w:color w:val="000080"/>
        <w:sz w:val="20"/>
      </w:rPr>
      <w:t xml:space="preserve">703.842.0740  •  703.842.0741 (fax)  •  </w:t>
    </w:r>
    <w:hyperlink r:id="rId2" w:history="1">
      <w:r>
        <w:rPr>
          <w:rStyle w:val="Hyperlink"/>
          <w:color w:val="000080"/>
          <w:sz w:val="20"/>
          <w:u w:val="none"/>
        </w:rPr>
        <w:t>www.asmfc.org</w:t>
      </w:r>
    </w:hyperlink>
  </w:p>
  <w:p w14:paraId="69BD65CD" w14:textId="77777777" w:rsidR="00441F76" w:rsidRDefault="00441F76" w:rsidP="00441F76">
    <w:pPr>
      <w:spacing w:line="276" w:lineRule="auto"/>
      <w:jc w:val="center"/>
      <w:rPr>
        <w:color w:val="000080"/>
        <w:sz w:val="8"/>
        <w:szCs w:val="8"/>
      </w:rPr>
    </w:pPr>
    <w:r>
      <w:rPr>
        <w:i/>
        <w:iCs/>
        <w:noProof/>
        <w:color w:val="000080"/>
        <w:sz w:val="8"/>
        <w:szCs w:val="8"/>
      </w:rPr>
      <mc:AlternateContent>
        <mc:Choice Requires="wps">
          <w:drawing>
            <wp:anchor distT="0" distB="0" distL="114300" distR="114300" simplePos="0" relativeHeight="251672576" behindDoc="0" locked="0" layoutInCell="1" allowOverlap="1" wp14:anchorId="38A46086" wp14:editId="1517C1A2">
              <wp:simplePos x="0" y="0"/>
              <wp:positionH relativeFrom="column">
                <wp:posOffset>152400</wp:posOffset>
              </wp:positionH>
              <wp:positionV relativeFrom="paragraph">
                <wp:posOffset>54610</wp:posOffset>
              </wp:positionV>
              <wp:extent cx="6896100" cy="333375"/>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525F7" w14:textId="77777777" w:rsidR="00441F76" w:rsidRPr="00441F76" w:rsidRDefault="00441F76" w:rsidP="00441F76">
                          <w:pPr>
                            <w:spacing w:line="330" w:lineRule="atLeast"/>
                            <w:jc w:val="center"/>
                            <w:rPr>
                              <w:i/>
                              <w:color w:val="000080"/>
                              <w:sz w:val="28"/>
                            </w:rPr>
                          </w:pPr>
                          <w:r w:rsidRPr="00441F76">
                            <w:rPr>
                              <w:i/>
                              <w:color w:val="000080"/>
                              <w:sz w:val="20"/>
                              <w:szCs w:val="18"/>
                            </w:rPr>
                            <w:t>Patrick C. Keliher (ME), Chair          A.G. “Spud” Woodward (GA), Vice-Chair             Robert E. Beal, Executive Director</w:t>
                          </w:r>
                        </w:p>
                        <w:p w14:paraId="1FCE56F7" w14:textId="77777777" w:rsidR="00441F76" w:rsidRPr="005E19F5" w:rsidRDefault="00441F76" w:rsidP="00441F76">
                          <w:pPr>
                            <w:spacing w:line="330" w:lineRule="atLeast"/>
                            <w:rPr>
                              <w:i/>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46086" id="_x0000_t202" coordsize="21600,21600" o:spt="202" path="m,l,21600r21600,l21600,xe">
              <v:stroke joinstyle="miter"/>
              <v:path gradientshapeok="t" o:connecttype="rect"/>
            </v:shapetype>
            <v:shape id="Text Box 1" o:spid="_x0000_s1027" type="#_x0000_t202" style="position:absolute;left:0;text-align:left;margin-left:12pt;margin-top:4.3pt;width:543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" filled="f" stroked="f">
              <v:textbox>
                <w:txbxContent>
                  <w:p w14:paraId="484525F7" w14:textId="77777777" w:rsidR="00441F76" w:rsidRPr="00441F76" w:rsidRDefault="00441F76" w:rsidP="00441F76">
                    <w:pPr>
                      <w:spacing w:line="330" w:lineRule="atLeast"/>
                      <w:jc w:val="center"/>
                      <w:rPr>
                        <w:i/>
                        <w:color w:val="000080"/>
                        <w:sz w:val="28"/>
                      </w:rPr>
                    </w:pPr>
                    <w:r w:rsidRPr="00441F76">
                      <w:rPr>
                        <w:i/>
                        <w:color w:val="000080"/>
                        <w:sz w:val="20"/>
                        <w:szCs w:val="18"/>
                      </w:rPr>
                      <w:t>Patrick C. Keliher (ME), Chair          A.G. “Spud” Woodward (GA), Vice-Chair             Robert E. Beal, Executive Director</w:t>
                    </w:r>
                  </w:p>
                  <w:p w14:paraId="1FCE56F7" w14:textId="77777777" w:rsidR="00441F76" w:rsidRPr="005E19F5" w:rsidRDefault="00441F76" w:rsidP="00441F76">
                    <w:pPr>
                      <w:spacing w:line="330" w:lineRule="atLeast"/>
                      <w:rPr>
                        <w:i/>
                        <w:color w:val="000080"/>
                      </w:rPr>
                    </w:pPr>
                  </w:p>
                </w:txbxContent>
              </v:textbox>
            </v:shape>
          </w:pict>
        </mc:Fallback>
      </mc:AlternateContent>
    </w:r>
  </w:p>
  <w:p w14:paraId="21F754D9" w14:textId="77777777" w:rsidR="00441F76" w:rsidRDefault="00441F76" w:rsidP="00441F76">
    <w:pPr>
      <w:spacing w:line="276" w:lineRule="auto"/>
      <w:jc w:val="center"/>
      <w:rPr>
        <w:color w:val="000080"/>
        <w:sz w:val="8"/>
        <w:szCs w:val="8"/>
      </w:rPr>
    </w:pPr>
  </w:p>
  <w:p w14:paraId="287EC779" w14:textId="77777777" w:rsidR="00441F76" w:rsidRDefault="00441F76" w:rsidP="00441F76">
    <w:pPr>
      <w:spacing w:line="276" w:lineRule="auto"/>
      <w:jc w:val="center"/>
      <w:rPr>
        <w:color w:val="000080"/>
        <w:sz w:val="8"/>
        <w:szCs w:val="8"/>
      </w:rPr>
    </w:pPr>
  </w:p>
  <w:p w14:paraId="22B7411B" w14:textId="77777777" w:rsidR="00441F76" w:rsidRDefault="00441F76" w:rsidP="00441F76">
    <w:pPr>
      <w:spacing w:line="276" w:lineRule="auto"/>
      <w:jc w:val="center"/>
      <w:rPr>
        <w:color w:val="000080"/>
        <w:sz w:val="8"/>
        <w:szCs w:val="8"/>
      </w:rPr>
    </w:pPr>
  </w:p>
  <w:p w14:paraId="6B495B9C" w14:textId="7231E82D" w:rsidR="00441F76" w:rsidRPr="001D6511" w:rsidRDefault="00441F76" w:rsidP="00441F76">
    <w:pPr>
      <w:spacing w:line="276" w:lineRule="auto"/>
      <w:jc w:val="center"/>
      <w:rPr>
        <w:color w:val="000080"/>
        <w:sz w:val="8"/>
        <w:szCs w:val="8"/>
      </w:rPr>
    </w:pPr>
  </w:p>
  <w:p w14:paraId="784C4F5A" w14:textId="7FA4FADC" w:rsidR="00441F76" w:rsidRDefault="00441F76" w:rsidP="00441F76">
    <w:pPr>
      <w:autoSpaceDE w:val="0"/>
      <w:autoSpaceDN w:val="0"/>
      <w:adjustRightInd w:val="0"/>
      <w:rPr>
        <w:sz w:val="20"/>
      </w:rPr>
    </w:pPr>
    <w:r>
      <w:rPr>
        <w:noProof/>
        <w:sz w:val="20"/>
      </w:rPr>
      <mc:AlternateContent>
        <mc:Choice Requires="wps">
          <w:drawing>
            <wp:anchor distT="0" distB="0" distL="114300" distR="114300" simplePos="0" relativeHeight="251673600" behindDoc="0" locked="0" layoutInCell="1" allowOverlap="1" wp14:anchorId="4B6C2C3B" wp14:editId="49CFA6F4">
              <wp:simplePos x="0" y="0"/>
              <wp:positionH relativeFrom="column">
                <wp:posOffset>-54941</wp:posOffset>
              </wp:positionH>
              <wp:positionV relativeFrom="paragraph">
                <wp:posOffset>52070</wp:posOffset>
              </wp:positionV>
              <wp:extent cx="6858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770A7" id="Line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1pt" to="535.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" strokecolor="navy" strokeweight="1.5pt"/>
          </w:pict>
        </mc:Fallback>
      </mc:AlternateContent>
    </w:r>
  </w:p>
  <w:p w14:paraId="587C1D66" w14:textId="228D2E40" w:rsidR="00441F76" w:rsidRDefault="00441F76" w:rsidP="00441F76">
    <w:pPr>
      <w:pStyle w:val="Header"/>
      <w:jc w:val="center"/>
    </w:pPr>
    <w:r>
      <w:rPr>
        <w:i/>
        <w:iCs/>
        <w:color w:val="000080"/>
        <w:sz w:val="18"/>
        <w:szCs w:val="18"/>
      </w:rPr>
      <w:t>Cooperative and Sustainable Management of Atlantic Coastal Fisheries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DE2B" w14:textId="77777777" w:rsidR="002705A1" w:rsidRDefault="002705A1" w:rsidP="002705A1">
    <w:pPr>
      <w:pStyle w:val="Title"/>
      <w:ind w:left="1260"/>
      <w:rPr>
        <w:color w:val="000080"/>
      </w:rPr>
    </w:pPr>
    <w:r>
      <w:rPr>
        <w:noProof/>
      </w:rPr>
      <w:drawing>
        <wp:anchor distT="0" distB="0" distL="114300" distR="114300" simplePos="0" relativeHeight="251667456" behindDoc="1" locked="0" layoutInCell="1" allowOverlap="1" wp14:anchorId="1D7C0CDD" wp14:editId="3B063C99">
          <wp:simplePos x="0" y="0"/>
          <wp:positionH relativeFrom="column">
            <wp:posOffset>-208065</wp:posOffset>
          </wp:positionH>
          <wp:positionV relativeFrom="paragraph">
            <wp:posOffset>-53439</wp:posOffset>
          </wp:positionV>
          <wp:extent cx="859724" cy="878774"/>
          <wp:effectExtent l="19050" t="0" r="0" b="0"/>
          <wp:wrapNone/>
          <wp:docPr id="11" name="Picture 9"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1" cstate="print"/>
                  <a:srcRect/>
                  <a:stretch>
                    <a:fillRect/>
                  </a:stretch>
                </pic:blipFill>
                <pic:spPr bwMode="auto">
                  <a:xfrm>
                    <a:off x="0" y="0"/>
                    <a:ext cx="859724" cy="878774"/>
                  </a:xfrm>
                  <a:prstGeom prst="rect">
                    <a:avLst/>
                  </a:prstGeom>
                  <a:noFill/>
                  <a:ln w="9525">
                    <a:noFill/>
                    <a:miter lim="800000"/>
                    <a:headEnd/>
                    <a:tailEnd/>
                  </a:ln>
                </pic:spPr>
              </pic:pic>
            </a:graphicData>
          </a:graphic>
        </wp:anchor>
      </w:drawing>
    </w:r>
    <w:r>
      <w:rPr>
        <w:color w:val="000080"/>
      </w:rPr>
      <w:t>Atlantic States Marine Fisheries Commission</w:t>
    </w:r>
  </w:p>
  <w:p w14:paraId="2F70E3FA" w14:textId="77777777" w:rsidR="002705A1" w:rsidRPr="001D6511" w:rsidRDefault="002705A1" w:rsidP="002705A1">
    <w:pPr>
      <w:ind w:left="1260"/>
      <w:jc w:val="center"/>
      <w:rPr>
        <w:b/>
        <w:bCs/>
        <w:color w:val="000080"/>
        <w:sz w:val="8"/>
        <w:szCs w:val="8"/>
      </w:rPr>
    </w:pPr>
  </w:p>
  <w:p w14:paraId="18E6B049" w14:textId="77777777" w:rsidR="002705A1" w:rsidRDefault="002705A1" w:rsidP="002705A1">
    <w:pPr>
      <w:spacing w:line="276" w:lineRule="auto"/>
      <w:ind w:left="1260"/>
      <w:jc w:val="center"/>
      <w:rPr>
        <w:i/>
        <w:iCs/>
        <w:color w:val="000080"/>
        <w:sz w:val="20"/>
        <w:szCs w:val="20"/>
      </w:rPr>
    </w:pPr>
    <w:r>
      <w:rPr>
        <w:color w:val="000080"/>
        <w:sz w:val="20"/>
      </w:rPr>
      <w:t xml:space="preserve">1050 N. Highland Street  •  Suite 200A-N  •  </w:t>
    </w:r>
    <w:r w:rsidRPr="001D6511">
      <w:rPr>
        <w:iCs/>
        <w:color w:val="000080"/>
        <w:sz w:val="20"/>
        <w:szCs w:val="20"/>
      </w:rPr>
      <w:t>Arlington, VA 22201</w:t>
    </w:r>
  </w:p>
  <w:p w14:paraId="6505986A" w14:textId="77777777" w:rsidR="002705A1" w:rsidRDefault="002705A1" w:rsidP="002705A1">
    <w:pPr>
      <w:spacing w:line="276" w:lineRule="auto"/>
      <w:ind w:left="1260"/>
      <w:jc w:val="center"/>
      <w:rPr>
        <w:color w:val="000080"/>
        <w:sz w:val="20"/>
      </w:rPr>
    </w:pPr>
    <w:r>
      <w:rPr>
        <w:color w:val="000080"/>
        <w:sz w:val="20"/>
      </w:rPr>
      <w:t xml:space="preserve">703.842.0740  •  703.842.0741 (fax)  •  </w:t>
    </w:r>
    <w:hyperlink r:id="rId2" w:history="1">
      <w:r>
        <w:rPr>
          <w:rStyle w:val="Hyperlink"/>
          <w:color w:val="000080"/>
          <w:sz w:val="20"/>
          <w:u w:val="none"/>
        </w:rPr>
        <w:t>www.asmfc.org</w:t>
      </w:r>
    </w:hyperlink>
  </w:p>
  <w:p w14:paraId="22B507AE" w14:textId="77777777" w:rsidR="002705A1" w:rsidRDefault="002705A1" w:rsidP="002705A1">
    <w:pPr>
      <w:spacing w:line="276" w:lineRule="auto"/>
      <w:jc w:val="center"/>
      <w:rPr>
        <w:color w:val="000080"/>
        <w:sz w:val="8"/>
        <w:szCs w:val="8"/>
      </w:rPr>
    </w:pPr>
    <w:r>
      <w:rPr>
        <w:i/>
        <w:iCs/>
        <w:noProof/>
        <w:color w:val="000080"/>
        <w:sz w:val="8"/>
        <w:szCs w:val="8"/>
      </w:rPr>
      <mc:AlternateContent>
        <mc:Choice Requires="wps">
          <w:drawing>
            <wp:anchor distT="0" distB="0" distL="114300" distR="114300" simplePos="0" relativeHeight="251668480" behindDoc="0" locked="0" layoutInCell="1" allowOverlap="1" wp14:anchorId="794F89E7" wp14:editId="7B6A5854">
              <wp:simplePos x="0" y="0"/>
              <wp:positionH relativeFrom="column">
                <wp:posOffset>152400</wp:posOffset>
              </wp:positionH>
              <wp:positionV relativeFrom="paragraph">
                <wp:posOffset>54610</wp:posOffset>
              </wp:positionV>
              <wp:extent cx="6896100" cy="333375"/>
              <wp:effectExtent l="0" t="0" r="0" b="254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45631" w14:textId="1F71885B" w:rsidR="00584E46" w:rsidRPr="00441F76" w:rsidRDefault="009C64D0" w:rsidP="00584E46">
                          <w:pPr>
                            <w:spacing w:line="330" w:lineRule="atLeast"/>
                            <w:jc w:val="center"/>
                            <w:rPr>
                              <w:i/>
                              <w:color w:val="000080"/>
                              <w:sz w:val="28"/>
                            </w:rPr>
                          </w:pPr>
                          <w:r w:rsidRPr="00441F76">
                            <w:rPr>
                              <w:i/>
                              <w:color w:val="000080"/>
                              <w:sz w:val="20"/>
                              <w:szCs w:val="18"/>
                            </w:rPr>
                            <w:t>A.G. “Spud” Woodward (GA)</w:t>
                          </w:r>
                          <w:r>
                            <w:rPr>
                              <w:i/>
                              <w:color w:val="000080"/>
                              <w:sz w:val="20"/>
                              <w:szCs w:val="18"/>
                            </w:rPr>
                            <w:t>,</w:t>
                          </w:r>
                          <w:r w:rsidR="00584E46" w:rsidRPr="00441F76">
                            <w:rPr>
                              <w:i/>
                              <w:color w:val="000080"/>
                              <w:sz w:val="20"/>
                              <w:szCs w:val="18"/>
                            </w:rPr>
                            <w:t xml:space="preserve"> Chair          </w:t>
                          </w:r>
                          <w:r>
                            <w:rPr>
                              <w:i/>
                              <w:color w:val="000080"/>
                              <w:sz w:val="20"/>
                              <w:szCs w:val="18"/>
                            </w:rPr>
                            <w:t>Joseph Cimino (NJ)</w:t>
                          </w:r>
                          <w:r w:rsidR="00584E46" w:rsidRPr="00441F76">
                            <w:rPr>
                              <w:i/>
                              <w:color w:val="000080"/>
                              <w:sz w:val="20"/>
                              <w:szCs w:val="18"/>
                            </w:rPr>
                            <w:t>, Vice-Chair             Robert E. Beal, Executive Director</w:t>
                          </w:r>
                        </w:p>
                        <w:p w14:paraId="0147D61E" w14:textId="192E2EC1" w:rsidR="002705A1" w:rsidRPr="005E19F5" w:rsidRDefault="002705A1" w:rsidP="003F66D3">
                          <w:pPr>
                            <w:spacing w:line="330" w:lineRule="atLeast"/>
                            <w:rPr>
                              <w:i/>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F89E7" id="_x0000_t202" coordsize="21600,21600" o:spt="202" path="m,l,21600r21600,l21600,xe">
              <v:stroke joinstyle="miter"/>
              <v:path gradientshapeok="t" o:connecttype="rect"/>
            </v:shapetype>
            <v:shape id="_x0000_s1028" type="#_x0000_t202" style="position:absolute;left:0;text-align:left;margin-left:12pt;margin-top:4.3pt;width:543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" filled="f" stroked="f">
              <v:textbox>
                <w:txbxContent>
                  <w:p w14:paraId="1BC45631" w14:textId="1F71885B" w:rsidR="00584E46" w:rsidRPr="00441F76" w:rsidRDefault="009C64D0" w:rsidP="00584E46">
                    <w:pPr>
                      <w:spacing w:line="330" w:lineRule="atLeast"/>
                      <w:jc w:val="center"/>
                      <w:rPr>
                        <w:i/>
                        <w:color w:val="000080"/>
                        <w:sz w:val="28"/>
                      </w:rPr>
                    </w:pPr>
                    <w:r w:rsidRPr="00441F76">
                      <w:rPr>
                        <w:i/>
                        <w:color w:val="000080"/>
                        <w:sz w:val="20"/>
                        <w:szCs w:val="18"/>
                      </w:rPr>
                      <w:t>A.G. “Spud” Woodward (GA)</w:t>
                    </w:r>
                    <w:r>
                      <w:rPr>
                        <w:i/>
                        <w:color w:val="000080"/>
                        <w:sz w:val="20"/>
                        <w:szCs w:val="18"/>
                      </w:rPr>
                      <w:t>,</w:t>
                    </w:r>
                    <w:r w:rsidR="00584E46" w:rsidRPr="00441F76">
                      <w:rPr>
                        <w:i/>
                        <w:color w:val="000080"/>
                        <w:sz w:val="20"/>
                        <w:szCs w:val="18"/>
                      </w:rPr>
                      <w:t xml:space="preserve"> Chair          </w:t>
                    </w:r>
                    <w:r>
                      <w:rPr>
                        <w:i/>
                        <w:color w:val="000080"/>
                        <w:sz w:val="20"/>
                        <w:szCs w:val="18"/>
                      </w:rPr>
                      <w:t>Joseph Cimino (NJ)</w:t>
                    </w:r>
                    <w:r w:rsidR="00584E46" w:rsidRPr="00441F76">
                      <w:rPr>
                        <w:i/>
                        <w:color w:val="000080"/>
                        <w:sz w:val="20"/>
                        <w:szCs w:val="18"/>
                      </w:rPr>
                      <w:t>, Vice-Chair             Robert E. Beal, Executive Director</w:t>
                    </w:r>
                  </w:p>
                  <w:p w14:paraId="0147D61E" w14:textId="192E2EC1" w:rsidR="002705A1" w:rsidRPr="005E19F5" w:rsidRDefault="002705A1" w:rsidP="003F66D3">
                    <w:pPr>
                      <w:spacing w:line="330" w:lineRule="atLeast"/>
                      <w:rPr>
                        <w:i/>
                        <w:color w:val="000080"/>
                      </w:rPr>
                    </w:pPr>
                  </w:p>
                </w:txbxContent>
              </v:textbox>
            </v:shape>
          </w:pict>
        </mc:Fallback>
      </mc:AlternateContent>
    </w:r>
  </w:p>
  <w:p w14:paraId="15F46AA4" w14:textId="77777777" w:rsidR="002705A1" w:rsidRDefault="002705A1" w:rsidP="002705A1">
    <w:pPr>
      <w:spacing w:line="276" w:lineRule="auto"/>
      <w:jc w:val="center"/>
      <w:rPr>
        <w:color w:val="000080"/>
        <w:sz w:val="8"/>
        <w:szCs w:val="8"/>
      </w:rPr>
    </w:pPr>
  </w:p>
  <w:p w14:paraId="5CABD38B" w14:textId="77777777" w:rsidR="002705A1" w:rsidRDefault="002705A1" w:rsidP="002705A1">
    <w:pPr>
      <w:spacing w:line="276" w:lineRule="auto"/>
      <w:jc w:val="center"/>
      <w:rPr>
        <w:color w:val="000080"/>
        <w:sz w:val="8"/>
        <w:szCs w:val="8"/>
      </w:rPr>
    </w:pPr>
  </w:p>
  <w:p w14:paraId="46DF5DA7" w14:textId="77777777" w:rsidR="002705A1" w:rsidRDefault="002705A1" w:rsidP="002705A1">
    <w:pPr>
      <w:spacing w:line="276" w:lineRule="auto"/>
      <w:jc w:val="center"/>
      <w:rPr>
        <w:color w:val="000080"/>
        <w:sz w:val="8"/>
        <w:szCs w:val="8"/>
      </w:rPr>
    </w:pPr>
  </w:p>
  <w:p w14:paraId="0218A790" w14:textId="36C49CAA" w:rsidR="002705A1" w:rsidRPr="001D6511" w:rsidRDefault="002705A1" w:rsidP="002705A1">
    <w:pPr>
      <w:spacing w:line="276" w:lineRule="auto"/>
      <w:jc w:val="center"/>
      <w:rPr>
        <w:color w:val="000080"/>
        <w:sz w:val="8"/>
        <w:szCs w:val="8"/>
      </w:rPr>
    </w:pPr>
  </w:p>
  <w:p w14:paraId="06E0F544" w14:textId="2FBAE419" w:rsidR="002705A1" w:rsidRDefault="00441F76" w:rsidP="002705A1">
    <w:pPr>
      <w:autoSpaceDE w:val="0"/>
      <w:autoSpaceDN w:val="0"/>
      <w:adjustRightInd w:val="0"/>
      <w:rPr>
        <w:sz w:val="20"/>
      </w:rPr>
    </w:pPr>
    <w:r>
      <w:rPr>
        <w:noProof/>
        <w:sz w:val="20"/>
      </w:rPr>
      <mc:AlternateContent>
        <mc:Choice Requires="wps">
          <w:drawing>
            <wp:anchor distT="0" distB="0" distL="114300" distR="114300" simplePos="0" relativeHeight="251669504" behindDoc="0" locked="0" layoutInCell="1" allowOverlap="1" wp14:anchorId="39CB80A2" wp14:editId="53D0CF0A">
              <wp:simplePos x="0" y="0"/>
              <wp:positionH relativeFrom="column">
                <wp:posOffset>-147624</wp:posOffset>
              </wp:positionH>
              <wp:positionV relativeFrom="paragraph">
                <wp:posOffset>52070</wp:posOffset>
              </wp:positionV>
              <wp:extent cx="6858000" cy="0"/>
              <wp:effectExtent l="0" t="0" r="19050"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F9570" id="Line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4.1pt" to="528.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" strokecolor="navy" strokeweight="1.5pt"/>
          </w:pict>
        </mc:Fallback>
      </mc:AlternateContent>
    </w:r>
  </w:p>
  <w:p w14:paraId="101A789B" w14:textId="3AEA324C" w:rsidR="002705A1" w:rsidRPr="00296E56" w:rsidRDefault="00441F76" w:rsidP="00296E56">
    <w:pPr>
      <w:autoSpaceDE w:val="0"/>
      <w:autoSpaceDN w:val="0"/>
      <w:adjustRightInd w:val="0"/>
      <w:jc w:val="center"/>
      <w:rPr>
        <w:i/>
        <w:iCs/>
        <w:sz w:val="18"/>
        <w:szCs w:val="18"/>
      </w:rPr>
    </w:pPr>
    <w:r>
      <w:rPr>
        <w:i/>
        <w:iCs/>
        <w:color w:val="000080"/>
        <w:sz w:val="18"/>
        <w:szCs w:val="18"/>
      </w:rPr>
      <w:t xml:space="preserve">Cooperative and Sustainable Management of </w:t>
    </w:r>
    <w:r w:rsidR="002705A1">
      <w:rPr>
        <w:i/>
        <w:iCs/>
        <w:color w:val="000080"/>
        <w:sz w:val="18"/>
        <w:szCs w:val="18"/>
      </w:rPr>
      <w:t>Atlantic Coastal Fisheries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B68E" w14:textId="77777777" w:rsidR="008217E4" w:rsidRDefault="008217E4" w:rsidP="003334C9">
    <w:pPr>
      <w:pStyle w:val="Title"/>
      <w:ind w:left="1260"/>
      <w:rPr>
        <w:color w:val="000080"/>
      </w:rPr>
    </w:pPr>
    <w:r>
      <w:rPr>
        <w:noProof/>
      </w:rPr>
      <w:drawing>
        <wp:anchor distT="0" distB="0" distL="114300" distR="114300" simplePos="0" relativeHeight="251663360" behindDoc="1" locked="0" layoutInCell="1" allowOverlap="1" wp14:anchorId="0CA62F99" wp14:editId="5E7CAD17">
          <wp:simplePos x="0" y="0"/>
          <wp:positionH relativeFrom="column">
            <wp:posOffset>-208065</wp:posOffset>
          </wp:positionH>
          <wp:positionV relativeFrom="paragraph">
            <wp:posOffset>-53439</wp:posOffset>
          </wp:positionV>
          <wp:extent cx="859724" cy="878774"/>
          <wp:effectExtent l="19050" t="0" r="0" b="0"/>
          <wp:wrapNone/>
          <wp:docPr id="12" name="Picture 12"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1" cstate="print"/>
                  <a:srcRect/>
                  <a:stretch>
                    <a:fillRect/>
                  </a:stretch>
                </pic:blipFill>
                <pic:spPr bwMode="auto">
                  <a:xfrm>
                    <a:off x="0" y="0"/>
                    <a:ext cx="859724" cy="878774"/>
                  </a:xfrm>
                  <a:prstGeom prst="rect">
                    <a:avLst/>
                  </a:prstGeom>
                  <a:noFill/>
                  <a:ln w="9525">
                    <a:noFill/>
                    <a:miter lim="800000"/>
                    <a:headEnd/>
                    <a:tailEnd/>
                  </a:ln>
                </pic:spPr>
              </pic:pic>
            </a:graphicData>
          </a:graphic>
        </wp:anchor>
      </w:drawing>
    </w:r>
    <w:r>
      <w:rPr>
        <w:color w:val="000080"/>
      </w:rPr>
      <w:t>Atlantic States Marine Fisheries Commission</w:t>
    </w:r>
  </w:p>
  <w:p w14:paraId="2D9231DD" w14:textId="77777777" w:rsidR="008217E4" w:rsidRPr="001D6511" w:rsidRDefault="008217E4" w:rsidP="003334C9">
    <w:pPr>
      <w:ind w:left="1260"/>
      <w:jc w:val="center"/>
      <w:rPr>
        <w:b/>
        <w:bCs/>
        <w:color w:val="000080"/>
        <w:sz w:val="8"/>
        <w:szCs w:val="8"/>
      </w:rPr>
    </w:pPr>
  </w:p>
  <w:p w14:paraId="5C8FC1AD" w14:textId="77777777" w:rsidR="008217E4" w:rsidRDefault="008217E4" w:rsidP="003334C9">
    <w:pPr>
      <w:spacing w:line="276" w:lineRule="auto"/>
      <w:ind w:left="1260"/>
      <w:jc w:val="center"/>
      <w:rPr>
        <w:i/>
        <w:iCs/>
        <w:color w:val="000080"/>
        <w:sz w:val="20"/>
        <w:szCs w:val="20"/>
      </w:rPr>
    </w:pPr>
    <w:r>
      <w:rPr>
        <w:color w:val="000080"/>
        <w:sz w:val="20"/>
      </w:rPr>
      <w:t xml:space="preserve">1050 N. Highland Street  •  Suite 200A-N  •  </w:t>
    </w:r>
    <w:r w:rsidRPr="001D6511">
      <w:rPr>
        <w:iCs/>
        <w:color w:val="000080"/>
        <w:sz w:val="20"/>
        <w:szCs w:val="20"/>
      </w:rPr>
      <w:t>Arlington, VA 22201</w:t>
    </w:r>
  </w:p>
  <w:p w14:paraId="1205F440" w14:textId="77777777" w:rsidR="008217E4" w:rsidRDefault="008217E4" w:rsidP="003334C9">
    <w:pPr>
      <w:spacing w:line="276" w:lineRule="auto"/>
      <w:ind w:left="1260"/>
      <w:jc w:val="center"/>
      <w:rPr>
        <w:color w:val="000080"/>
        <w:sz w:val="20"/>
      </w:rPr>
    </w:pPr>
    <w:r>
      <w:rPr>
        <w:color w:val="000080"/>
        <w:sz w:val="20"/>
      </w:rPr>
      <w:t xml:space="preserve">703.842.0740  •  703.842.0741 (fax)  •  </w:t>
    </w:r>
    <w:hyperlink r:id="rId2" w:history="1">
      <w:r>
        <w:rPr>
          <w:rStyle w:val="Hyperlink"/>
          <w:color w:val="000080"/>
          <w:sz w:val="20"/>
          <w:u w:val="none"/>
        </w:rPr>
        <w:t>www.asmfc.org</w:t>
      </w:r>
    </w:hyperlink>
  </w:p>
  <w:p w14:paraId="0977EC08" w14:textId="77777777" w:rsidR="008217E4" w:rsidRDefault="008217E4" w:rsidP="003334C9">
    <w:pPr>
      <w:spacing w:line="276" w:lineRule="auto"/>
      <w:jc w:val="center"/>
      <w:rPr>
        <w:color w:val="000080"/>
        <w:sz w:val="8"/>
        <w:szCs w:val="8"/>
      </w:rPr>
    </w:pPr>
    <w:r>
      <w:rPr>
        <w:i/>
        <w:iCs/>
        <w:noProof/>
        <w:color w:val="000080"/>
        <w:sz w:val="8"/>
        <w:szCs w:val="8"/>
      </w:rPr>
      <mc:AlternateContent>
        <mc:Choice Requires="wps">
          <w:drawing>
            <wp:anchor distT="0" distB="0" distL="114300" distR="114300" simplePos="0" relativeHeight="251664384" behindDoc="0" locked="0" layoutInCell="1" allowOverlap="1" wp14:anchorId="70092125" wp14:editId="294987D2">
              <wp:simplePos x="0" y="0"/>
              <wp:positionH relativeFrom="column">
                <wp:posOffset>152400</wp:posOffset>
              </wp:positionH>
              <wp:positionV relativeFrom="paragraph">
                <wp:posOffset>54610</wp:posOffset>
              </wp:positionV>
              <wp:extent cx="6896100" cy="333375"/>
              <wp:effectExtent l="0" t="0" r="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FF33" w14:textId="28ABCF00" w:rsidR="008217E4" w:rsidRPr="005E19F5" w:rsidRDefault="00AD151F" w:rsidP="003334C9">
                          <w:pPr>
                            <w:spacing w:line="330" w:lineRule="atLeast"/>
                            <w:jc w:val="center"/>
                            <w:rPr>
                              <w:i/>
                              <w:color w:val="000080"/>
                            </w:rPr>
                          </w:pPr>
                          <w:r>
                            <w:rPr>
                              <w:i/>
                              <w:color w:val="000080"/>
                              <w:sz w:val="18"/>
                              <w:szCs w:val="18"/>
                            </w:rPr>
                            <w:t>James J. Gilmore, Jr. (NY), Chair       Patrick C. Keliher (ME)</w:t>
                          </w:r>
                          <w:r w:rsidR="008217E4">
                            <w:rPr>
                              <w:i/>
                              <w:color w:val="000080"/>
                              <w:sz w:val="18"/>
                              <w:szCs w:val="18"/>
                            </w:rPr>
                            <w:t>, Vice-Chair             Robert E. Beal</w:t>
                          </w:r>
                          <w:r w:rsidR="008217E4" w:rsidRPr="005E19F5">
                            <w:rPr>
                              <w:i/>
                              <w:color w:val="000080"/>
                              <w:sz w:val="18"/>
                              <w:szCs w:val="18"/>
                            </w:rPr>
                            <w:t>, 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92125" id="_x0000_t202" coordsize="21600,21600" o:spt="202" path="m,l,21600r21600,l21600,xe">
              <v:stroke joinstyle="miter"/>
              <v:path gradientshapeok="t" o:connecttype="rect"/>
            </v:shapetype>
            <v:shape id="_x0000_s1029" type="#_x0000_t202" style="position:absolute;left:0;text-align:left;margin-left:12pt;margin-top:4.3pt;width:543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" filled="f" stroked="f">
              <v:textbox>
                <w:txbxContent>
                  <w:p w14:paraId="136FFF33" w14:textId="28ABCF00" w:rsidR="008217E4" w:rsidRPr="005E19F5" w:rsidRDefault="00AD151F" w:rsidP="003334C9">
                    <w:pPr>
                      <w:spacing w:line="330" w:lineRule="atLeast"/>
                      <w:jc w:val="center"/>
                      <w:rPr>
                        <w:i/>
                        <w:color w:val="000080"/>
                      </w:rPr>
                    </w:pPr>
                    <w:r>
                      <w:rPr>
                        <w:i/>
                        <w:color w:val="000080"/>
                        <w:sz w:val="18"/>
                        <w:szCs w:val="18"/>
                      </w:rPr>
                      <w:t>James J. Gilmore, Jr. (NY), Chair       Patrick C. Keliher (ME)</w:t>
                    </w:r>
                    <w:r w:rsidR="008217E4">
                      <w:rPr>
                        <w:i/>
                        <w:color w:val="000080"/>
                        <w:sz w:val="18"/>
                        <w:szCs w:val="18"/>
                      </w:rPr>
                      <w:t>, Vice-Chair             Robert E. Beal</w:t>
                    </w:r>
                    <w:r w:rsidR="008217E4" w:rsidRPr="005E19F5">
                      <w:rPr>
                        <w:i/>
                        <w:color w:val="000080"/>
                        <w:sz w:val="18"/>
                        <w:szCs w:val="18"/>
                      </w:rPr>
                      <w:t>, Executive Director</w:t>
                    </w:r>
                  </w:p>
                </w:txbxContent>
              </v:textbox>
            </v:shape>
          </w:pict>
        </mc:Fallback>
      </mc:AlternateContent>
    </w:r>
  </w:p>
  <w:p w14:paraId="58A6ABE6" w14:textId="77777777" w:rsidR="008217E4" w:rsidRDefault="008217E4" w:rsidP="003334C9">
    <w:pPr>
      <w:spacing w:line="276" w:lineRule="auto"/>
      <w:jc w:val="center"/>
      <w:rPr>
        <w:color w:val="000080"/>
        <w:sz w:val="8"/>
        <w:szCs w:val="8"/>
      </w:rPr>
    </w:pPr>
  </w:p>
  <w:p w14:paraId="0D1D6ADA" w14:textId="77777777" w:rsidR="008217E4" w:rsidRDefault="008217E4" w:rsidP="003334C9">
    <w:pPr>
      <w:spacing w:line="276" w:lineRule="auto"/>
      <w:jc w:val="center"/>
      <w:rPr>
        <w:color w:val="000080"/>
        <w:sz w:val="8"/>
        <w:szCs w:val="8"/>
      </w:rPr>
    </w:pPr>
  </w:p>
  <w:p w14:paraId="3C98EDEF" w14:textId="77777777" w:rsidR="008217E4" w:rsidRDefault="008217E4" w:rsidP="003334C9">
    <w:pPr>
      <w:spacing w:line="276" w:lineRule="auto"/>
      <w:jc w:val="center"/>
      <w:rPr>
        <w:color w:val="000080"/>
        <w:sz w:val="8"/>
        <w:szCs w:val="8"/>
      </w:rPr>
    </w:pPr>
  </w:p>
  <w:p w14:paraId="51ECC144" w14:textId="77777777" w:rsidR="008217E4" w:rsidRPr="001D6511" w:rsidRDefault="008217E4" w:rsidP="003334C9">
    <w:pPr>
      <w:spacing w:line="276" w:lineRule="auto"/>
      <w:jc w:val="center"/>
      <w:rPr>
        <w:color w:val="000080"/>
        <w:sz w:val="8"/>
        <w:szCs w:val="8"/>
      </w:rPr>
    </w:pPr>
  </w:p>
  <w:p w14:paraId="02BF2692" w14:textId="77777777" w:rsidR="008217E4" w:rsidRDefault="008217E4" w:rsidP="003334C9">
    <w:pPr>
      <w:autoSpaceDE w:val="0"/>
      <w:autoSpaceDN w:val="0"/>
      <w:adjustRightInd w:val="0"/>
      <w:rPr>
        <w:sz w:val="20"/>
      </w:rPr>
    </w:pPr>
    <w:r>
      <w:rPr>
        <w:noProof/>
        <w:sz w:val="20"/>
      </w:rPr>
      <mc:AlternateContent>
        <mc:Choice Requires="wps">
          <w:drawing>
            <wp:anchor distT="0" distB="0" distL="114300" distR="114300" simplePos="0" relativeHeight="251665408" behindDoc="0" locked="0" layoutInCell="1" allowOverlap="1" wp14:anchorId="04EC550A" wp14:editId="79871AA0">
              <wp:simplePos x="0" y="0"/>
              <wp:positionH relativeFrom="column">
                <wp:posOffset>-228600</wp:posOffset>
              </wp:positionH>
              <wp:positionV relativeFrom="paragraph">
                <wp:posOffset>52070</wp:posOffset>
              </wp:positionV>
              <wp:extent cx="6858000" cy="0"/>
              <wp:effectExtent l="9525" t="13970" r="19050" b="1460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8BC87"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" strokecolor="navy" strokeweight="1.5pt"/>
          </w:pict>
        </mc:Fallback>
      </mc:AlternateContent>
    </w:r>
  </w:p>
  <w:p w14:paraId="7A3772D9" w14:textId="77777777" w:rsidR="008217E4" w:rsidRPr="005F41E0" w:rsidRDefault="008217E4" w:rsidP="003334C9">
    <w:pPr>
      <w:autoSpaceDE w:val="0"/>
      <w:autoSpaceDN w:val="0"/>
      <w:adjustRightInd w:val="0"/>
      <w:jc w:val="center"/>
      <w:rPr>
        <w:i/>
        <w:iCs/>
        <w:sz w:val="18"/>
        <w:szCs w:val="18"/>
      </w:rPr>
    </w:pPr>
    <w:r>
      <w:rPr>
        <w:i/>
        <w:iCs/>
        <w:color w:val="000080"/>
        <w:sz w:val="18"/>
        <w:szCs w:val="18"/>
      </w:rPr>
      <w:t>Vision: Sustainably Managing Atlantic Coastal Fisheries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8535" w14:textId="77777777" w:rsidR="00CE3CFE" w:rsidRPr="00EA7651" w:rsidRDefault="00CE3CFE" w:rsidP="00CE3CFE">
    <w:pPr>
      <w:pStyle w:val="Header"/>
      <w:jc w:val="center"/>
      <w:rPr>
        <w:rFonts w:asciiTheme="minorHAnsi" w:hAnsiTheme="minorHAnsi"/>
        <w:b/>
        <w:u w:val="single"/>
      </w:rPr>
    </w:pPr>
    <w:r w:rsidRPr="00EA7651">
      <w:rPr>
        <w:rFonts w:asciiTheme="minorHAnsi" w:hAnsiTheme="minorHAnsi"/>
        <w:b/>
        <w:u w:val="single"/>
      </w:rPr>
      <w:t>POSITION DESCRIPTION</w:t>
    </w:r>
  </w:p>
  <w:p w14:paraId="22F4CBAD" w14:textId="6CEE274D" w:rsidR="00296E56" w:rsidRPr="00296E56" w:rsidRDefault="00296E56" w:rsidP="00296E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F8F1" w14:textId="77777777" w:rsidR="00645AC4" w:rsidRDefault="00645AC4" w:rsidP="006A217C">
    <w:pPr>
      <w:autoSpaceDE w:val="0"/>
      <w:autoSpaceDN w:val="0"/>
      <w:adjustRightInd w:val="0"/>
      <w:jc w:val="center"/>
      <w:rPr>
        <w:i/>
        <w:iCs/>
        <w:sz w:val="18"/>
        <w:szCs w:val="18"/>
      </w:rPr>
    </w:pPr>
  </w:p>
  <w:p w14:paraId="185BFB16" w14:textId="77777777" w:rsidR="00645AC4" w:rsidRPr="006A217C" w:rsidRDefault="00645AC4" w:rsidP="006A21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D3A89"/>
    <w:multiLevelType w:val="hybridMultilevel"/>
    <w:tmpl w:val="A06CF882"/>
    <w:lvl w:ilvl="0" w:tplc="3058ECE2">
      <w:start w:val="1"/>
      <w:numFmt w:val="decimal"/>
      <w:lvlText w:val="%1)"/>
      <w:lvlJc w:val="left"/>
      <w:pPr>
        <w:ind w:left="820" w:hanging="721"/>
      </w:pPr>
      <w:rPr>
        <w:rFonts w:ascii="Calibri" w:eastAsia="Calibri" w:hAnsi="Calibri" w:hint="default"/>
        <w:sz w:val="22"/>
        <w:szCs w:val="22"/>
      </w:rPr>
    </w:lvl>
    <w:lvl w:ilvl="1" w:tplc="6018E604">
      <w:start w:val="1"/>
      <w:numFmt w:val="upperLetter"/>
      <w:lvlText w:val="%2)"/>
      <w:lvlJc w:val="left"/>
      <w:pPr>
        <w:ind w:left="1180" w:hanging="360"/>
      </w:pPr>
      <w:rPr>
        <w:rFonts w:ascii="Calibri" w:eastAsia="Calibri" w:hAnsi="Calibri" w:hint="default"/>
        <w:spacing w:val="-1"/>
        <w:sz w:val="22"/>
        <w:szCs w:val="22"/>
      </w:rPr>
    </w:lvl>
    <w:lvl w:ilvl="2" w:tplc="EC947EE0">
      <w:start w:val="1"/>
      <w:numFmt w:val="bullet"/>
      <w:lvlText w:val="•"/>
      <w:lvlJc w:val="left"/>
      <w:pPr>
        <w:ind w:left="2191" w:hanging="360"/>
      </w:pPr>
      <w:rPr>
        <w:rFonts w:hint="default"/>
      </w:rPr>
    </w:lvl>
    <w:lvl w:ilvl="3" w:tplc="F194400E">
      <w:start w:val="1"/>
      <w:numFmt w:val="bullet"/>
      <w:lvlText w:val="•"/>
      <w:lvlJc w:val="left"/>
      <w:pPr>
        <w:ind w:left="3202" w:hanging="360"/>
      </w:pPr>
      <w:rPr>
        <w:rFonts w:hint="default"/>
      </w:rPr>
    </w:lvl>
    <w:lvl w:ilvl="4" w:tplc="C150BD44">
      <w:start w:val="1"/>
      <w:numFmt w:val="bullet"/>
      <w:lvlText w:val="•"/>
      <w:lvlJc w:val="left"/>
      <w:pPr>
        <w:ind w:left="4213" w:hanging="360"/>
      </w:pPr>
      <w:rPr>
        <w:rFonts w:hint="default"/>
      </w:rPr>
    </w:lvl>
    <w:lvl w:ilvl="5" w:tplc="901C1E12">
      <w:start w:val="1"/>
      <w:numFmt w:val="bullet"/>
      <w:lvlText w:val="•"/>
      <w:lvlJc w:val="left"/>
      <w:pPr>
        <w:ind w:left="5224" w:hanging="360"/>
      </w:pPr>
      <w:rPr>
        <w:rFonts w:hint="default"/>
      </w:rPr>
    </w:lvl>
    <w:lvl w:ilvl="6" w:tplc="F8F6B6D8">
      <w:start w:val="1"/>
      <w:numFmt w:val="bullet"/>
      <w:lvlText w:val="•"/>
      <w:lvlJc w:val="left"/>
      <w:pPr>
        <w:ind w:left="6235" w:hanging="360"/>
      </w:pPr>
      <w:rPr>
        <w:rFonts w:hint="default"/>
      </w:rPr>
    </w:lvl>
    <w:lvl w:ilvl="7" w:tplc="ECF042F6">
      <w:start w:val="1"/>
      <w:numFmt w:val="bullet"/>
      <w:lvlText w:val="•"/>
      <w:lvlJc w:val="left"/>
      <w:pPr>
        <w:ind w:left="7246" w:hanging="360"/>
      </w:pPr>
      <w:rPr>
        <w:rFonts w:hint="default"/>
      </w:rPr>
    </w:lvl>
    <w:lvl w:ilvl="8" w:tplc="6858654C">
      <w:start w:val="1"/>
      <w:numFmt w:val="bullet"/>
      <w:lvlText w:val="•"/>
      <w:lvlJc w:val="left"/>
      <w:pPr>
        <w:ind w:left="825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8D"/>
    <w:rsid w:val="00015DE7"/>
    <w:rsid w:val="000221D5"/>
    <w:rsid w:val="00030A07"/>
    <w:rsid w:val="000A45EB"/>
    <w:rsid w:val="000B50A4"/>
    <w:rsid w:val="000E7415"/>
    <w:rsid w:val="001178A8"/>
    <w:rsid w:val="00122281"/>
    <w:rsid w:val="00146E8F"/>
    <w:rsid w:val="0019628F"/>
    <w:rsid w:val="001B03B8"/>
    <w:rsid w:val="001B638D"/>
    <w:rsid w:val="001D0750"/>
    <w:rsid w:val="001D6511"/>
    <w:rsid w:val="002051BA"/>
    <w:rsid w:val="002206C7"/>
    <w:rsid w:val="00220FF5"/>
    <w:rsid w:val="00253090"/>
    <w:rsid w:val="00253BBD"/>
    <w:rsid w:val="00262099"/>
    <w:rsid w:val="002705A1"/>
    <w:rsid w:val="00275E23"/>
    <w:rsid w:val="00293E60"/>
    <w:rsid w:val="00294D27"/>
    <w:rsid w:val="00295B64"/>
    <w:rsid w:val="00296E56"/>
    <w:rsid w:val="002A2A6F"/>
    <w:rsid w:val="002B3FB8"/>
    <w:rsid w:val="002C707C"/>
    <w:rsid w:val="002E39BE"/>
    <w:rsid w:val="002E46F6"/>
    <w:rsid w:val="00316747"/>
    <w:rsid w:val="00321B63"/>
    <w:rsid w:val="00361E75"/>
    <w:rsid w:val="003F3F44"/>
    <w:rsid w:val="003F66D3"/>
    <w:rsid w:val="00411BA1"/>
    <w:rsid w:val="004140E3"/>
    <w:rsid w:val="00417603"/>
    <w:rsid w:val="004220EC"/>
    <w:rsid w:val="00427272"/>
    <w:rsid w:val="00434AA2"/>
    <w:rsid w:val="00441F76"/>
    <w:rsid w:val="00447412"/>
    <w:rsid w:val="00450BE8"/>
    <w:rsid w:val="0045334F"/>
    <w:rsid w:val="004631E4"/>
    <w:rsid w:val="00467C72"/>
    <w:rsid w:val="004A18E7"/>
    <w:rsid w:val="004D7941"/>
    <w:rsid w:val="004E26D0"/>
    <w:rsid w:val="004E6513"/>
    <w:rsid w:val="004E7175"/>
    <w:rsid w:val="004F615E"/>
    <w:rsid w:val="0051538B"/>
    <w:rsid w:val="005222B0"/>
    <w:rsid w:val="00535848"/>
    <w:rsid w:val="00535C5B"/>
    <w:rsid w:val="0054031D"/>
    <w:rsid w:val="0054092C"/>
    <w:rsid w:val="00563DC7"/>
    <w:rsid w:val="00582786"/>
    <w:rsid w:val="00584E46"/>
    <w:rsid w:val="005A2013"/>
    <w:rsid w:val="005A4801"/>
    <w:rsid w:val="005C0BAB"/>
    <w:rsid w:val="005C701B"/>
    <w:rsid w:val="005E195E"/>
    <w:rsid w:val="005E19F5"/>
    <w:rsid w:val="005F41E0"/>
    <w:rsid w:val="00645AC4"/>
    <w:rsid w:val="00657C6D"/>
    <w:rsid w:val="00674D7B"/>
    <w:rsid w:val="00683F5B"/>
    <w:rsid w:val="006A217C"/>
    <w:rsid w:val="006E43D5"/>
    <w:rsid w:val="00704140"/>
    <w:rsid w:val="00710C50"/>
    <w:rsid w:val="0072095D"/>
    <w:rsid w:val="0075702F"/>
    <w:rsid w:val="0078605A"/>
    <w:rsid w:val="007A38C9"/>
    <w:rsid w:val="007A74DE"/>
    <w:rsid w:val="007E1B68"/>
    <w:rsid w:val="007E459E"/>
    <w:rsid w:val="007F1C12"/>
    <w:rsid w:val="007F68E7"/>
    <w:rsid w:val="008217E4"/>
    <w:rsid w:val="00821AB4"/>
    <w:rsid w:val="00837865"/>
    <w:rsid w:val="00843FE8"/>
    <w:rsid w:val="0088081F"/>
    <w:rsid w:val="00881AB4"/>
    <w:rsid w:val="00887BA9"/>
    <w:rsid w:val="008913C1"/>
    <w:rsid w:val="008B5234"/>
    <w:rsid w:val="008E3558"/>
    <w:rsid w:val="008F2179"/>
    <w:rsid w:val="008F3874"/>
    <w:rsid w:val="00904A84"/>
    <w:rsid w:val="00911A1C"/>
    <w:rsid w:val="00916AE9"/>
    <w:rsid w:val="00944DAA"/>
    <w:rsid w:val="00945AFC"/>
    <w:rsid w:val="00961F99"/>
    <w:rsid w:val="00990020"/>
    <w:rsid w:val="009A6107"/>
    <w:rsid w:val="009B0F90"/>
    <w:rsid w:val="009C64D0"/>
    <w:rsid w:val="009D648E"/>
    <w:rsid w:val="009E270F"/>
    <w:rsid w:val="009F0BC7"/>
    <w:rsid w:val="009F2ACB"/>
    <w:rsid w:val="00A150B2"/>
    <w:rsid w:val="00A33692"/>
    <w:rsid w:val="00A42A74"/>
    <w:rsid w:val="00A544D7"/>
    <w:rsid w:val="00A7619C"/>
    <w:rsid w:val="00A839E5"/>
    <w:rsid w:val="00AA173D"/>
    <w:rsid w:val="00AB641B"/>
    <w:rsid w:val="00AC5533"/>
    <w:rsid w:val="00AD151F"/>
    <w:rsid w:val="00B1085C"/>
    <w:rsid w:val="00B12F1D"/>
    <w:rsid w:val="00B14671"/>
    <w:rsid w:val="00B205A8"/>
    <w:rsid w:val="00B221F3"/>
    <w:rsid w:val="00B51043"/>
    <w:rsid w:val="00B77D1B"/>
    <w:rsid w:val="00BB39D5"/>
    <w:rsid w:val="00BF399E"/>
    <w:rsid w:val="00C0607E"/>
    <w:rsid w:val="00C24549"/>
    <w:rsid w:val="00C2789A"/>
    <w:rsid w:val="00C37E90"/>
    <w:rsid w:val="00C448B6"/>
    <w:rsid w:val="00C57E82"/>
    <w:rsid w:val="00C776D2"/>
    <w:rsid w:val="00C859BB"/>
    <w:rsid w:val="00CD4F4C"/>
    <w:rsid w:val="00CD5F3C"/>
    <w:rsid w:val="00CE3CFE"/>
    <w:rsid w:val="00D00A3D"/>
    <w:rsid w:val="00D1100F"/>
    <w:rsid w:val="00D5269F"/>
    <w:rsid w:val="00D75C96"/>
    <w:rsid w:val="00DC26E7"/>
    <w:rsid w:val="00DD4F19"/>
    <w:rsid w:val="00DF5171"/>
    <w:rsid w:val="00E01142"/>
    <w:rsid w:val="00E2209B"/>
    <w:rsid w:val="00E649E4"/>
    <w:rsid w:val="00E66B22"/>
    <w:rsid w:val="00E843C5"/>
    <w:rsid w:val="00E90276"/>
    <w:rsid w:val="00EB6A73"/>
    <w:rsid w:val="00ED7822"/>
    <w:rsid w:val="00EF0F8D"/>
    <w:rsid w:val="00F23994"/>
    <w:rsid w:val="00F34C21"/>
    <w:rsid w:val="00F629B4"/>
    <w:rsid w:val="00F70CB1"/>
    <w:rsid w:val="00FB2FC4"/>
    <w:rsid w:val="00FC3E16"/>
    <w:rsid w:val="00FC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22988E"/>
  <w15:docId w15:val="{3EA83A6A-2D37-4EE9-BB39-B5BA40A2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90"/>
    <w:rPr>
      <w:sz w:val="24"/>
      <w:szCs w:val="24"/>
    </w:rPr>
  </w:style>
  <w:style w:type="paragraph" w:styleId="Heading1">
    <w:name w:val="heading 1"/>
    <w:basedOn w:val="Normal"/>
    <w:next w:val="Normal"/>
    <w:link w:val="Heading1Char"/>
    <w:uiPriority w:val="9"/>
    <w:qFormat/>
    <w:rsid w:val="00C77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76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C37E90"/>
    <w:pPr>
      <w:keepNext/>
      <w:autoSpaceDE w:val="0"/>
      <w:autoSpaceDN w:val="0"/>
      <w:adjustRightInd w:val="0"/>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7E90"/>
    <w:pPr>
      <w:jc w:val="center"/>
    </w:pPr>
    <w:rPr>
      <w:b/>
      <w:bCs/>
      <w:color w:val="000000"/>
      <w:sz w:val="36"/>
      <w:szCs w:val="36"/>
    </w:rPr>
  </w:style>
  <w:style w:type="character" w:styleId="Hyperlink">
    <w:name w:val="Hyperlink"/>
    <w:basedOn w:val="DefaultParagraphFont"/>
    <w:semiHidden/>
    <w:rsid w:val="00C37E90"/>
    <w:rPr>
      <w:color w:val="0000FF"/>
      <w:u w:val="single"/>
    </w:rPr>
  </w:style>
  <w:style w:type="paragraph" w:styleId="Header">
    <w:name w:val="header"/>
    <w:basedOn w:val="Normal"/>
    <w:link w:val="HeaderChar"/>
    <w:uiPriority w:val="99"/>
    <w:rsid w:val="00C37E90"/>
    <w:pPr>
      <w:tabs>
        <w:tab w:val="center" w:pos="4320"/>
        <w:tab w:val="right" w:pos="8640"/>
      </w:tabs>
    </w:pPr>
  </w:style>
  <w:style w:type="paragraph" w:styleId="Footer">
    <w:name w:val="footer"/>
    <w:basedOn w:val="Normal"/>
    <w:link w:val="FooterChar"/>
    <w:uiPriority w:val="99"/>
    <w:rsid w:val="00C37E90"/>
    <w:pPr>
      <w:tabs>
        <w:tab w:val="center" w:pos="4320"/>
        <w:tab w:val="right" w:pos="8640"/>
      </w:tabs>
    </w:pPr>
  </w:style>
  <w:style w:type="character" w:customStyle="1" w:styleId="Heading1Char">
    <w:name w:val="Heading 1 Char"/>
    <w:basedOn w:val="DefaultParagraphFont"/>
    <w:link w:val="Heading1"/>
    <w:uiPriority w:val="9"/>
    <w:rsid w:val="00C776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76D2"/>
    <w:rPr>
      <w:rFonts w:asciiTheme="majorHAnsi" w:eastAsiaTheme="majorEastAsia" w:hAnsiTheme="majorHAnsi" w:cstheme="majorBidi"/>
      <w:b/>
      <w:bCs/>
      <w:color w:val="4F81BD" w:themeColor="accent1"/>
      <w:sz w:val="26"/>
      <w:szCs w:val="26"/>
    </w:rPr>
  </w:style>
  <w:style w:type="paragraph" w:customStyle="1" w:styleId="ColumnHeading">
    <w:name w:val="Column Heading"/>
    <w:basedOn w:val="Normal"/>
    <w:rsid w:val="00C776D2"/>
    <w:pPr>
      <w:spacing w:line="264" w:lineRule="auto"/>
      <w:jc w:val="center"/>
    </w:pPr>
    <w:rPr>
      <w:rFonts w:ascii="Tahoma" w:hAnsi="Tahoma"/>
      <w:b/>
      <w:spacing w:val="4"/>
      <w:sz w:val="16"/>
      <w:szCs w:val="18"/>
    </w:rPr>
  </w:style>
  <w:style w:type="paragraph" w:customStyle="1" w:styleId="RightAligned">
    <w:name w:val="Right Aligned"/>
    <w:basedOn w:val="Normal"/>
    <w:rsid w:val="00C776D2"/>
    <w:pPr>
      <w:spacing w:line="264" w:lineRule="auto"/>
      <w:jc w:val="right"/>
    </w:pPr>
    <w:rPr>
      <w:rFonts w:ascii="Tahoma" w:hAnsi="Tahoma"/>
      <w:caps/>
      <w:spacing w:val="4"/>
      <w:sz w:val="16"/>
      <w:szCs w:val="16"/>
    </w:rPr>
  </w:style>
  <w:style w:type="paragraph" w:customStyle="1" w:styleId="Amount">
    <w:name w:val="Amount"/>
    <w:basedOn w:val="Normal"/>
    <w:rsid w:val="00C776D2"/>
    <w:pPr>
      <w:spacing w:line="264" w:lineRule="auto"/>
      <w:jc w:val="right"/>
    </w:pPr>
    <w:rPr>
      <w:rFonts w:ascii="Tahoma" w:hAnsi="Tahoma"/>
      <w:spacing w:val="4"/>
      <w:sz w:val="17"/>
      <w:szCs w:val="20"/>
    </w:rPr>
  </w:style>
  <w:style w:type="paragraph" w:styleId="BodyText2">
    <w:name w:val="Body Text 2"/>
    <w:basedOn w:val="Normal"/>
    <w:link w:val="BodyText2Char"/>
    <w:semiHidden/>
    <w:rsid w:val="009E270F"/>
    <w:rPr>
      <w:szCs w:val="20"/>
    </w:rPr>
  </w:style>
  <w:style w:type="character" w:customStyle="1" w:styleId="BodyText2Char">
    <w:name w:val="Body Text 2 Char"/>
    <w:basedOn w:val="DefaultParagraphFont"/>
    <w:link w:val="BodyText2"/>
    <w:semiHidden/>
    <w:rsid w:val="009E270F"/>
    <w:rPr>
      <w:sz w:val="24"/>
    </w:rPr>
  </w:style>
  <w:style w:type="paragraph" w:styleId="BodyTextIndent2">
    <w:name w:val="Body Text Indent 2"/>
    <w:basedOn w:val="Normal"/>
    <w:link w:val="BodyTextIndent2Char"/>
    <w:semiHidden/>
    <w:rsid w:val="009E270F"/>
    <w:pPr>
      <w:ind w:left="2340" w:hanging="1620"/>
    </w:pPr>
    <w:rPr>
      <w:szCs w:val="20"/>
    </w:rPr>
  </w:style>
  <w:style w:type="character" w:customStyle="1" w:styleId="BodyTextIndent2Char">
    <w:name w:val="Body Text Indent 2 Char"/>
    <w:basedOn w:val="DefaultParagraphFont"/>
    <w:link w:val="BodyTextIndent2"/>
    <w:semiHidden/>
    <w:rsid w:val="009E270F"/>
    <w:rPr>
      <w:sz w:val="24"/>
    </w:rPr>
  </w:style>
  <w:style w:type="paragraph" w:styleId="BodyTextIndent3">
    <w:name w:val="Body Text Indent 3"/>
    <w:basedOn w:val="Normal"/>
    <w:link w:val="BodyTextIndent3Char"/>
    <w:semiHidden/>
    <w:rsid w:val="009E270F"/>
    <w:pPr>
      <w:ind w:left="2610" w:hanging="1890"/>
    </w:pPr>
    <w:rPr>
      <w:szCs w:val="20"/>
    </w:rPr>
  </w:style>
  <w:style w:type="character" w:customStyle="1" w:styleId="BodyTextIndent3Char">
    <w:name w:val="Body Text Indent 3 Char"/>
    <w:basedOn w:val="DefaultParagraphFont"/>
    <w:link w:val="BodyTextIndent3"/>
    <w:semiHidden/>
    <w:rsid w:val="009E270F"/>
    <w:rPr>
      <w:sz w:val="24"/>
    </w:rPr>
  </w:style>
  <w:style w:type="paragraph" w:styleId="BodyText3">
    <w:name w:val="Body Text 3"/>
    <w:basedOn w:val="Normal"/>
    <w:link w:val="BodyText3Char"/>
    <w:semiHidden/>
    <w:rsid w:val="009E270F"/>
    <w:rPr>
      <w:sz w:val="22"/>
      <w:szCs w:val="20"/>
    </w:rPr>
  </w:style>
  <w:style w:type="character" w:customStyle="1" w:styleId="BodyText3Char">
    <w:name w:val="Body Text 3 Char"/>
    <w:basedOn w:val="DefaultParagraphFont"/>
    <w:link w:val="BodyText3"/>
    <w:semiHidden/>
    <w:rsid w:val="009E270F"/>
    <w:rPr>
      <w:sz w:val="22"/>
    </w:rPr>
  </w:style>
  <w:style w:type="paragraph" w:styleId="BodyText">
    <w:name w:val="Body Text"/>
    <w:basedOn w:val="Normal"/>
    <w:link w:val="BodyTextChar"/>
    <w:uiPriority w:val="99"/>
    <w:unhideWhenUsed/>
    <w:rsid w:val="00645AC4"/>
    <w:pPr>
      <w:spacing w:after="120"/>
    </w:pPr>
  </w:style>
  <w:style w:type="character" w:customStyle="1" w:styleId="BodyTextChar">
    <w:name w:val="Body Text Char"/>
    <w:basedOn w:val="DefaultParagraphFont"/>
    <w:link w:val="BodyText"/>
    <w:uiPriority w:val="99"/>
    <w:rsid w:val="00645AC4"/>
    <w:rPr>
      <w:sz w:val="24"/>
      <w:szCs w:val="24"/>
    </w:rPr>
  </w:style>
  <w:style w:type="paragraph" w:customStyle="1" w:styleId="TableParagraph">
    <w:name w:val="Table Paragraph"/>
    <w:basedOn w:val="Normal"/>
    <w:uiPriority w:val="1"/>
    <w:qFormat/>
    <w:rsid w:val="00645AC4"/>
    <w:pPr>
      <w:widowControl w:val="0"/>
      <w:autoSpaceDE w:val="0"/>
      <w:autoSpaceDN w:val="0"/>
      <w:adjustRightInd w:val="0"/>
    </w:pPr>
    <w:rPr>
      <w:rFonts w:eastAsiaTheme="minorEastAsia"/>
    </w:rPr>
  </w:style>
  <w:style w:type="table" w:styleId="TableGrid">
    <w:name w:val="Table Grid"/>
    <w:basedOn w:val="TableNormal"/>
    <w:uiPriority w:val="59"/>
    <w:rsid w:val="0082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49E4"/>
    <w:rPr>
      <w:sz w:val="16"/>
      <w:szCs w:val="16"/>
    </w:rPr>
  </w:style>
  <w:style w:type="paragraph" w:styleId="CommentText">
    <w:name w:val="annotation text"/>
    <w:basedOn w:val="Normal"/>
    <w:link w:val="CommentTextChar"/>
    <w:uiPriority w:val="99"/>
    <w:semiHidden/>
    <w:unhideWhenUsed/>
    <w:rsid w:val="00E649E4"/>
    <w:rPr>
      <w:sz w:val="20"/>
      <w:szCs w:val="20"/>
    </w:rPr>
  </w:style>
  <w:style w:type="character" w:customStyle="1" w:styleId="CommentTextChar">
    <w:name w:val="Comment Text Char"/>
    <w:basedOn w:val="DefaultParagraphFont"/>
    <w:link w:val="CommentText"/>
    <w:uiPriority w:val="99"/>
    <w:semiHidden/>
    <w:rsid w:val="00E649E4"/>
  </w:style>
  <w:style w:type="paragraph" w:styleId="CommentSubject">
    <w:name w:val="annotation subject"/>
    <w:basedOn w:val="CommentText"/>
    <w:next w:val="CommentText"/>
    <w:link w:val="CommentSubjectChar"/>
    <w:uiPriority w:val="99"/>
    <w:semiHidden/>
    <w:unhideWhenUsed/>
    <w:rsid w:val="00E649E4"/>
    <w:rPr>
      <w:b/>
      <w:bCs/>
    </w:rPr>
  </w:style>
  <w:style w:type="character" w:customStyle="1" w:styleId="CommentSubjectChar">
    <w:name w:val="Comment Subject Char"/>
    <w:basedOn w:val="CommentTextChar"/>
    <w:link w:val="CommentSubject"/>
    <w:uiPriority w:val="99"/>
    <w:semiHidden/>
    <w:rsid w:val="00E649E4"/>
    <w:rPr>
      <w:b/>
      <w:bCs/>
    </w:rPr>
  </w:style>
  <w:style w:type="paragraph" w:styleId="BalloonText">
    <w:name w:val="Balloon Text"/>
    <w:basedOn w:val="Normal"/>
    <w:link w:val="BalloonTextChar"/>
    <w:uiPriority w:val="99"/>
    <w:semiHidden/>
    <w:unhideWhenUsed/>
    <w:rsid w:val="00E64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9E4"/>
    <w:rPr>
      <w:rFonts w:ascii="Segoe UI" w:hAnsi="Segoe UI" w:cs="Segoe UI"/>
      <w:sz w:val="18"/>
      <w:szCs w:val="18"/>
    </w:rPr>
  </w:style>
  <w:style w:type="paragraph" w:styleId="ListParagraph">
    <w:name w:val="List Paragraph"/>
    <w:basedOn w:val="Normal"/>
    <w:uiPriority w:val="34"/>
    <w:qFormat/>
    <w:rsid w:val="005C0BAB"/>
    <w:pPr>
      <w:ind w:left="720"/>
      <w:contextualSpacing/>
    </w:pPr>
  </w:style>
  <w:style w:type="character" w:customStyle="1" w:styleId="FooterChar">
    <w:name w:val="Footer Char"/>
    <w:basedOn w:val="DefaultParagraphFont"/>
    <w:link w:val="Footer"/>
    <w:uiPriority w:val="99"/>
    <w:rsid w:val="002705A1"/>
    <w:rPr>
      <w:sz w:val="24"/>
      <w:szCs w:val="24"/>
    </w:rPr>
  </w:style>
  <w:style w:type="character" w:customStyle="1" w:styleId="HeaderChar">
    <w:name w:val="Header Char"/>
    <w:basedOn w:val="DefaultParagraphFont"/>
    <w:link w:val="Header"/>
    <w:uiPriority w:val="99"/>
    <w:rsid w:val="00CE3C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532">
      <w:bodyDiv w:val="1"/>
      <w:marLeft w:val="0"/>
      <w:marRight w:val="0"/>
      <w:marTop w:val="0"/>
      <w:marBottom w:val="0"/>
      <w:divBdr>
        <w:top w:val="none" w:sz="0" w:space="0" w:color="auto"/>
        <w:left w:val="none" w:sz="0" w:space="0" w:color="auto"/>
        <w:bottom w:val="none" w:sz="0" w:space="0" w:color="auto"/>
        <w:right w:val="none" w:sz="0" w:space="0" w:color="auto"/>
      </w:divBdr>
    </w:div>
    <w:div w:id="472678128">
      <w:bodyDiv w:val="1"/>
      <w:marLeft w:val="0"/>
      <w:marRight w:val="0"/>
      <w:marTop w:val="0"/>
      <w:marBottom w:val="0"/>
      <w:divBdr>
        <w:top w:val="none" w:sz="0" w:space="0" w:color="auto"/>
        <w:left w:val="none" w:sz="0" w:space="0" w:color="auto"/>
        <w:bottom w:val="none" w:sz="0" w:space="0" w:color="auto"/>
        <w:right w:val="none" w:sz="0" w:space="0" w:color="auto"/>
      </w:divBdr>
    </w:div>
    <w:div w:id="5725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mfc-jobs@asmfc.org" TargetMode="Externa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smfc.org"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smfc.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asmfc.or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asmf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967</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Atlantic States Marine Fisheries Commission</vt:lpstr>
    </vt:vector>
  </TitlesOfParts>
  <Company>ASMFC</Company>
  <LinksUpToDate>false</LinksUpToDate>
  <CharactersWithSpaces>7056</CharactersWithSpaces>
  <SharedDoc>false</SharedDoc>
  <HLinks>
    <vt:vector size="6" baseType="variant">
      <vt:variant>
        <vt:i4>4980761</vt:i4>
      </vt:variant>
      <vt:variant>
        <vt:i4>0</vt:i4>
      </vt:variant>
      <vt:variant>
        <vt:i4>0</vt:i4>
      </vt:variant>
      <vt:variant>
        <vt:i4>5</vt:i4>
      </vt:variant>
      <vt:variant>
        <vt:lpwstr>http://www.asmfc.org/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States Marine Fisheries Commission</dc:title>
  <dc:subject/>
  <dc:creator>Tina Berger</dc:creator>
  <cp:keywords/>
  <dc:description/>
  <cp:lastModifiedBy>Lisa B. Carty</cp:lastModifiedBy>
  <cp:revision>6</cp:revision>
  <cp:lastPrinted>2022-11-17T18:25:00Z</cp:lastPrinted>
  <dcterms:created xsi:type="dcterms:W3CDTF">2022-11-18T15:44:00Z</dcterms:created>
  <dcterms:modified xsi:type="dcterms:W3CDTF">2022-11-18T19:29:00Z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3050b640809b95c3c7d336a3aa41ebede031682bbe7c2078cb928d2621853309</vt:lpwstr>
  </property>
</Properties>
</file>